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2F7" w:rsidRPr="00826001" w:rsidRDefault="007362F7" w:rsidP="007362F7">
      <w:pPr>
        <w:spacing w:after="0" w:line="240" w:lineRule="auto"/>
        <w:ind w:firstLine="284"/>
        <w:jc w:val="right"/>
        <w:rPr>
          <w:rFonts w:ascii="Arial" w:hAnsi="Arial" w:cs="Arial"/>
        </w:rPr>
      </w:pPr>
      <w:r w:rsidRPr="00826001">
        <w:rPr>
          <w:rFonts w:ascii="Arial" w:hAnsi="Arial" w:cs="Arial"/>
        </w:rPr>
        <w:t xml:space="preserve">Приложение № </w:t>
      </w:r>
      <w:r w:rsidR="007C6F87">
        <w:rPr>
          <w:rFonts w:ascii="Arial" w:hAnsi="Arial" w:cs="Arial"/>
        </w:rPr>
        <w:fldChar w:fldCharType="begin">
          <w:ffData>
            <w:name w:val="ТекстовоеПоле26"/>
            <w:enabled/>
            <w:calcOnExit w:val="0"/>
            <w:textInput>
              <w:default w:val="12"/>
            </w:textInput>
          </w:ffData>
        </w:fldChar>
      </w:r>
      <w:bookmarkStart w:id="0" w:name="ТекстовоеПоле26"/>
      <w:r w:rsidR="007C6F87">
        <w:rPr>
          <w:rFonts w:ascii="Arial" w:hAnsi="Arial" w:cs="Arial"/>
        </w:rPr>
        <w:instrText xml:space="preserve"> FORMTEXT </w:instrText>
      </w:r>
      <w:r w:rsidR="007C6F87">
        <w:rPr>
          <w:rFonts w:ascii="Arial" w:hAnsi="Arial" w:cs="Arial"/>
        </w:rPr>
      </w:r>
      <w:r w:rsidR="007C6F87">
        <w:rPr>
          <w:rFonts w:ascii="Arial" w:hAnsi="Arial" w:cs="Arial"/>
        </w:rPr>
        <w:fldChar w:fldCharType="separate"/>
      </w:r>
      <w:bookmarkStart w:id="1" w:name="_GoBack"/>
      <w:r w:rsidR="007C6F87">
        <w:rPr>
          <w:rFonts w:ascii="Arial" w:hAnsi="Arial" w:cs="Arial"/>
          <w:noProof/>
        </w:rPr>
        <w:t>12</w:t>
      </w:r>
      <w:bookmarkEnd w:id="1"/>
      <w:r w:rsidR="007C6F87">
        <w:rPr>
          <w:rFonts w:ascii="Arial" w:hAnsi="Arial" w:cs="Arial"/>
        </w:rPr>
        <w:fldChar w:fldCharType="end"/>
      </w:r>
      <w:bookmarkEnd w:id="0"/>
    </w:p>
    <w:p w:rsidR="007362F7" w:rsidRPr="00826001" w:rsidRDefault="007362F7" w:rsidP="007362F7">
      <w:pPr>
        <w:suppressAutoHyphens/>
        <w:spacing w:after="0" w:line="240" w:lineRule="auto"/>
        <w:jc w:val="right"/>
        <w:rPr>
          <w:rFonts w:ascii="Arial" w:hAnsi="Arial" w:cs="Arial"/>
          <w:b/>
          <w:bCs/>
        </w:rPr>
      </w:pPr>
      <w:r w:rsidRPr="00826001">
        <w:rPr>
          <w:rFonts w:ascii="Arial" w:hAnsi="Arial" w:cs="Arial"/>
        </w:rPr>
        <w:t xml:space="preserve">к Договору № </w:t>
      </w:r>
      <w:r w:rsidRPr="00826001">
        <w:rPr>
          <w:rFonts w:ascii="Arial" w:hAnsi="Arial" w:cs="Arial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Pr="00826001">
        <w:rPr>
          <w:rFonts w:ascii="Arial" w:hAnsi="Arial" w:cs="Arial"/>
        </w:rPr>
        <w:instrText xml:space="preserve"> FORMTEXT </w:instrText>
      </w:r>
      <w:r w:rsidRPr="00826001">
        <w:rPr>
          <w:rFonts w:ascii="Arial" w:hAnsi="Arial" w:cs="Arial"/>
        </w:rPr>
      </w:r>
      <w:r w:rsidRPr="00826001">
        <w:rPr>
          <w:rFonts w:ascii="Arial" w:hAnsi="Arial" w:cs="Arial"/>
        </w:rPr>
        <w:fldChar w:fldCharType="separate"/>
      </w:r>
      <w:r w:rsidRPr="00826001">
        <w:rPr>
          <w:rFonts w:ascii="Arial" w:hAnsi="Arial" w:cs="Arial"/>
          <w:noProof/>
        </w:rPr>
        <w:t> </w:t>
      </w:r>
      <w:r w:rsidRPr="00826001">
        <w:rPr>
          <w:rFonts w:ascii="Arial" w:hAnsi="Arial" w:cs="Arial"/>
          <w:noProof/>
        </w:rPr>
        <w:t> </w:t>
      </w:r>
      <w:r w:rsidRPr="00826001">
        <w:rPr>
          <w:rFonts w:ascii="Arial" w:hAnsi="Arial" w:cs="Arial"/>
          <w:noProof/>
        </w:rPr>
        <w:t> </w:t>
      </w:r>
      <w:r w:rsidRPr="00826001">
        <w:rPr>
          <w:rFonts w:ascii="Arial" w:hAnsi="Arial" w:cs="Arial"/>
          <w:noProof/>
        </w:rPr>
        <w:t> </w:t>
      </w:r>
      <w:r w:rsidRPr="00826001">
        <w:rPr>
          <w:rFonts w:ascii="Arial" w:hAnsi="Arial" w:cs="Arial"/>
          <w:noProof/>
        </w:rPr>
        <w:t> </w:t>
      </w:r>
      <w:r w:rsidRPr="00826001">
        <w:rPr>
          <w:rFonts w:ascii="Arial" w:hAnsi="Arial" w:cs="Arial"/>
        </w:rPr>
        <w:fldChar w:fldCharType="end"/>
      </w:r>
    </w:p>
    <w:p w:rsidR="007362F7" w:rsidRPr="00826001" w:rsidRDefault="007362F7" w:rsidP="007362F7">
      <w:pPr>
        <w:suppressAutoHyphens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7362F7" w:rsidRPr="00826001" w:rsidRDefault="00B60416" w:rsidP="007362F7">
      <w:pPr>
        <w:suppressAutoHyphens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НАЛОГОВЫЕ ОГОВОРКИ</w:t>
      </w:r>
    </w:p>
    <w:p w:rsidR="00964778" w:rsidRPr="006A55E1" w:rsidRDefault="00964778" w:rsidP="004B0EE1">
      <w:pPr>
        <w:suppressAutoHyphens/>
        <w:spacing w:after="0" w:line="240" w:lineRule="auto"/>
        <w:jc w:val="center"/>
        <w:rPr>
          <w:rFonts w:ascii="Arial" w:hAnsi="Arial" w:cs="Arial"/>
          <w:b/>
        </w:rPr>
      </w:pPr>
    </w:p>
    <w:p w:rsidR="00964778" w:rsidRPr="006A55E1" w:rsidRDefault="00B54334" w:rsidP="004B0EE1">
      <w:pPr>
        <w:pStyle w:val="a6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Pr="00B54334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не несет ответственности за исчисление и уплату</w:t>
      </w:r>
      <w:r>
        <w:rPr>
          <w:rFonts w:ascii="Arial" w:hAnsi="Arial" w:cs="Arial"/>
        </w:rPr>
        <w:t xml:space="preserve">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работниками и (или) контрагентами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  <w:i/>
        </w:rPr>
        <w:t xml:space="preserve"> </w:t>
      </w:r>
      <w:r w:rsidR="00964778" w:rsidRPr="006A55E1">
        <w:rPr>
          <w:rFonts w:ascii="Arial" w:hAnsi="Arial" w:cs="Arial"/>
        </w:rPr>
        <w:t>любых налогов, сборов, взносов, которые</w:t>
      </w:r>
      <w:r>
        <w:rPr>
          <w:rFonts w:ascii="Arial" w:hAnsi="Arial" w:cs="Arial"/>
        </w:rPr>
        <w:t xml:space="preserve">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работники и (или) контрагенты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  <w:i/>
        </w:rPr>
        <w:t xml:space="preserve"> </w:t>
      </w:r>
      <w:r w:rsidR="00964778" w:rsidRPr="006A55E1">
        <w:rPr>
          <w:rFonts w:ascii="Arial" w:hAnsi="Arial" w:cs="Arial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964778" w:rsidRPr="006A55E1" w:rsidRDefault="00B54334" w:rsidP="004B0EE1">
      <w:pPr>
        <w:pStyle w:val="a6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Pr="00B54334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Pr="00B54334">
        <w:rPr>
          <w:rFonts w:ascii="Arial" w:eastAsia="MS Mincho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t>не выплачивает и не компенсирует</w:t>
      </w:r>
      <w:r>
        <w:rPr>
          <w:rFonts w:ascii="Arial" w:hAnsi="Arial" w:cs="Arial"/>
        </w:rPr>
        <w:t xml:space="preserve">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сотрудникам и (или) контрагентам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  <w:i/>
        </w:rPr>
        <w:t xml:space="preserve"> </w:t>
      </w:r>
      <w:r w:rsidR="00964778" w:rsidRPr="006A55E1">
        <w:rPr>
          <w:rFonts w:ascii="Arial" w:hAnsi="Arial" w:cs="Arial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964778" w:rsidRPr="006A55E1" w:rsidRDefault="00BC2173" w:rsidP="004B0EE1">
      <w:pPr>
        <w:pStyle w:val="a6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Пункт 3 применим для договоров, по которым добросовестность контрагента в части уплаты им налогов может влиять на ПАО &quot;НК &quot;Роснефть&quot; или ОГ (договоры купли-продажи, подряда, оказания услуг и тп.)"/>
            </w:textInput>
          </w:ffData>
        </w:fldChar>
      </w:r>
      <w:r>
        <w:rPr>
          <w:rFonts w:ascii="Arial" w:eastAsia="MS Mincho" w:hAnsi="Arial" w:cs="Arial"/>
        </w:rPr>
        <w:instrText xml:space="preserve"> FORMTEXT </w:instrText>
      </w:r>
      <w:r>
        <w:rPr>
          <w:rFonts w:ascii="Arial" w:eastAsia="MS Mincho" w:hAnsi="Arial" w:cs="Arial"/>
        </w:rPr>
      </w:r>
      <w:r>
        <w:rPr>
          <w:rFonts w:ascii="Arial" w:eastAsia="MS Mincho" w:hAnsi="Arial" w:cs="Arial"/>
        </w:rPr>
        <w:fldChar w:fldCharType="separate"/>
      </w:r>
      <w:r>
        <w:rPr>
          <w:rFonts w:ascii="Arial" w:eastAsia="MS Mincho" w:hAnsi="Arial" w:cs="Arial"/>
          <w:noProof/>
        </w:rPr>
        <w:t>Пункт 3 применим для договоров, по которым добросовестность контрагента в части уплаты им налогов может влиять на ПАО "НК "Роснефть" или ОГ (договоры купли-продажи, подряда, оказания услуг и тп.)</w:t>
      </w:r>
      <w:r>
        <w:rPr>
          <w:rFonts w:ascii="Arial" w:eastAsia="MS Mincho" w:hAnsi="Arial" w:cs="Arial"/>
        </w:rPr>
        <w:fldChar w:fldCharType="end"/>
      </w:r>
    </w:p>
    <w:p w:rsidR="00964778" w:rsidRPr="0099516C" w:rsidRDefault="00346943" w:rsidP="004B0EE1">
      <w:pPr>
        <w:pStyle w:val="a6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B54334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(Указывается обозначение Контрагента как стороны в договоре) 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по реализации (указываются операции (по приобретению/ реализации/ передаче/ выполнению/ оказанию) и товары, работы, услуги, имущественные права в соответствии с предметом договора)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>по реализации (указываются операции (по приобретению/ реализации/ передаче/ выполнению/ оказанию) и товары, работы, услуги, имущественные права в соответствии с предметом договора)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t>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</w:t>
      </w:r>
      <w:r w:rsidR="00B54334">
        <w:rPr>
          <w:rFonts w:ascii="Arial" w:hAnsi="Arial" w:cs="Arial"/>
          <w:i/>
          <w:noProof/>
        </w:rPr>
        <w:t xml:space="preserve"> </w:t>
      </w:r>
      <w:r w:rsidR="00B54334"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B54334" w:rsidRPr="00B54334">
        <w:rPr>
          <w:rFonts w:ascii="Arial" w:eastAsia="MS Mincho" w:hAnsi="Arial" w:cs="Arial"/>
        </w:rPr>
        <w:instrText xml:space="preserve"> FORMTEXT </w:instrText>
      </w:r>
      <w:r w:rsidR="00B54334" w:rsidRPr="00B54334">
        <w:rPr>
          <w:rFonts w:ascii="Arial" w:eastAsia="MS Mincho" w:hAnsi="Arial" w:cs="Arial"/>
        </w:rPr>
      </w:r>
      <w:r w:rsidR="00B54334" w:rsidRPr="00B54334">
        <w:rPr>
          <w:rFonts w:ascii="Arial" w:eastAsia="MS Mincho" w:hAnsi="Arial" w:cs="Arial"/>
        </w:rPr>
        <w:fldChar w:fldCharType="separate"/>
      </w:r>
      <w:r w:rsidR="00B54334"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B54334"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>.</w:t>
      </w:r>
    </w:p>
    <w:p w:rsidR="0099516C" w:rsidRDefault="0099516C" w:rsidP="004B0EE1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i/>
          <w:lang w:eastAsia="ru-RU"/>
        </w:rPr>
      </w:pPr>
    </w:p>
    <w:p w:rsidR="00964778" w:rsidRPr="006A55E1" w:rsidRDefault="00964778" w:rsidP="004B0EE1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i/>
          <w:lang w:eastAsia="ru-RU"/>
        </w:rPr>
      </w:pPr>
      <w:r w:rsidRPr="006A55E1">
        <w:rPr>
          <w:rFonts w:ascii="Arial" w:eastAsia="Calibri" w:hAnsi="Arial" w:cs="Arial"/>
          <w:i/>
          <w:lang w:eastAsia="ru-RU"/>
        </w:rPr>
        <w:t>Дополнение: для включения в договоры, где контрагент является поставщиком/продавцом:</w:t>
      </w:r>
    </w:p>
    <w:p w:rsidR="00964778" w:rsidRPr="006A55E1" w:rsidRDefault="00964778" w:rsidP="004B0EE1">
      <w:pPr>
        <w:pStyle w:val="a6"/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</w:p>
    <w:p w:rsidR="00964778" w:rsidRPr="006A55E1" w:rsidRDefault="00964778" w:rsidP="004B0EE1">
      <w:pPr>
        <w:widowControl w:val="0"/>
        <w:spacing w:after="0" w:line="240" w:lineRule="auto"/>
        <w:ind w:firstLine="709"/>
        <w:jc w:val="both"/>
        <w:rPr>
          <w:rFonts w:ascii="Arial" w:hAnsi="Arial" w:cs="Arial"/>
          <w:color w:val="FF0000"/>
        </w:rPr>
      </w:pPr>
      <w:r w:rsidRPr="006A55E1">
        <w:rPr>
          <w:rFonts w:ascii="Arial" w:hAnsi="Arial" w:cs="Arial"/>
        </w:rPr>
        <w:t> 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5497D">
        <w:rPr>
          <w:rFonts w:ascii="Arial" w:hAnsi="Arial" w:cs="Arial"/>
        </w:rPr>
      </w:r>
      <w:r w:rsidR="00C5497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5497D">
        <w:rPr>
          <w:rFonts w:ascii="Arial" w:hAnsi="Arial" w:cs="Arial"/>
        </w:rPr>
      </w:r>
      <w:r w:rsidR="00C5497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widowControl w:val="0"/>
        <w:spacing w:after="0" w:line="240" w:lineRule="auto"/>
        <w:jc w:val="both"/>
        <w:rPr>
          <w:rFonts w:ascii="Arial" w:eastAsia="Calibri" w:hAnsi="Arial" w:cs="Arial"/>
          <w:i/>
          <w:noProof/>
          <w:highlight w:val="darkGray"/>
          <w:lang w:eastAsia="ru-RU"/>
        </w:rPr>
      </w:pPr>
    </w:p>
    <w:bookmarkStart w:id="2" w:name="ТекстовоеПоле4"/>
    <w:p w:rsidR="00964778" w:rsidRPr="006A55E1" w:rsidRDefault="00B54334" w:rsidP="004B0EE1">
      <w:pPr>
        <w:widowControl w:val="0"/>
        <w:spacing w:after="0" w:line="240" w:lineRule="auto"/>
        <w:jc w:val="both"/>
        <w:rPr>
          <w:rFonts w:ascii="Arial" w:hAnsi="Arial" w:cs="Arial"/>
          <w:i/>
        </w:rPr>
      </w:pP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B54334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>является изготовителем / производителем</w:t>
      </w:r>
      <w:r w:rsidR="00BC2173">
        <w:rPr>
          <w:rFonts w:ascii="Arial" w:hAnsi="Arial" w:cs="Arial"/>
        </w:rPr>
        <w:t xml:space="preserve"> </w:t>
      </w:r>
      <w:r w:rsidR="00597DE2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 _______ (указывается обозначение товаров/продукции в соответствии с договором)"/>
            </w:textInput>
          </w:ffData>
        </w:fldChar>
      </w:r>
      <w:r w:rsidR="00597DE2">
        <w:rPr>
          <w:rFonts w:ascii="Arial" w:eastAsia="MS Mincho" w:hAnsi="Arial" w:cs="Arial"/>
        </w:rPr>
        <w:instrText xml:space="preserve"> FORMTEXT </w:instrText>
      </w:r>
      <w:r w:rsidR="00597DE2">
        <w:rPr>
          <w:rFonts w:ascii="Arial" w:eastAsia="MS Mincho" w:hAnsi="Arial" w:cs="Arial"/>
        </w:rPr>
      </w:r>
      <w:r w:rsidR="00597DE2">
        <w:rPr>
          <w:rFonts w:ascii="Arial" w:eastAsia="MS Mincho" w:hAnsi="Arial" w:cs="Arial"/>
        </w:rPr>
        <w:fldChar w:fldCharType="separate"/>
      </w:r>
      <w:r w:rsidR="00597DE2">
        <w:rPr>
          <w:rFonts w:ascii="Arial" w:eastAsia="MS Mincho" w:hAnsi="Arial" w:cs="Arial"/>
          <w:noProof/>
        </w:rPr>
        <w:t xml:space="preserve"> _______ (указывается обозначение товаров/продукции в соответствии с договором)</w:t>
      </w:r>
      <w:r w:rsidR="00597DE2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</w:t>
      </w:r>
      <w:bookmarkEnd w:id="2"/>
      <w:r w:rsidR="00964778" w:rsidRPr="006A55E1">
        <w:rPr>
          <w:rFonts w:ascii="Arial" w:hAnsi="Arial" w:cs="Arial"/>
        </w:rPr>
        <w:t>либо уполномоченным представителем (дистрибьютором, дилером, импортером и т.п.) такого изготовителя / производителя, либо закупает (импортирует)</w:t>
      </w:r>
      <w:r w:rsidR="00BC2173">
        <w:rPr>
          <w:rFonts w:ascii="Arial" w:hAnsi="Arial" w:cs="Arial"/>
        </w:rPr>
        <w:t xml:space="preserve"> </w:t>
      </w:r>
      <w:r w:rsidR="00597DE2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 _______ (указывается обозначение товаров/продукции в соответствии с договором)"/>
            </w:textInput>
          </w:ffData>
        </w:fldChar>
      </w:r>
      <w:r w:rsidR="00597DE2">
        <w:rPr>
          <w:rFonts w:ascii="Arial" w:eastAsia="MS Mincho" w:hAnsi="Arial" w:cs="Arial"/>
        </w:rPr>
        <w:instrText xml:space="preserve"> FORMTEXT </w:instrText>
      </w:r>
      <w:r w:rsidR="00597DE2">
        <w:rPr>
          <w:rFonts w:ascii="Arial" w:eastAsia="MS Mincho" w:hAnsi="Arial" w:cs="Arial"/>
        </w:rPr>
      </w:r>
      <w:r w:rsidR="00597DE2">
        <w:rPr>
          <w:rFonts w:ascii="Arial" w:eastAsia="MS Mincho" w:hAnsi="Arial" w:cs="Arial"/>
        </w:rPr>
        <w:fldChar w:fldCharType="separate"/>
      </w:r>
      <w:r w:rsidR="00597DE2">
        <w:rPr>
          <w:rFonts w:ascii="Arial" w:eastAsia="MS Mincho" w:hAnsi="Arial" w:cs="Arial"/>
          <w:noProof/>
        </w:rPr>
        <w:t xml:space="preserve"> _______ (указывается обозначение товаров/продукции в соответствии с договором)</w:t>
      </w:r>
      <w:r w:rsidR="00597DE2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>, преследуя законную деловую цель совершения сделки приобретения для дальнейшей продажи.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6A55E1">
        <w:rPr>
          <w:rFonts w:ascii="Arial" w:hAnsi="Arial" w:cs="Arial"/>
          <w:b/>
          <w:u w:val="single"/>
        </w:rPr>
        <w:t>О возмещении имущественных потерь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>(для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лицами, где контрагент является поставщиком/ исполнителем/ продавцом/ подрядчиком)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5497D">
        <w:rPr>
          <w:rFonts w:ascii="Arial" w:hAnsi="Arial" w:cs="Arial"/>
        </w:rPr>
      </w:r>
      <w:r w:rsidR="00C5497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5497D">
        <w:rPr>
          <w:rFonts w:ascii="Arial" w:hAnsi="Arial" w:cs="Arial"/>
        </w:rPr>
      </w:r>
      <w:r w:rsidR="00C5497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pStyle w:val="a6"/>
        <w:widowControl w:val="0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Настоящим </w:t>
      </w:r>
      <w:r w:rsidR="00B54334"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B54334" w:rsidRPr="00B54334">
        <w:rPr>
          <w:rFonts w:ascii="Arial" w:eastAsia="MS Mincho" w:hAnsi="Arial" w:cs="Arial"/>
        </w:rPr>
        <w:instrText xml:space="preserve"> FORMTEXT </w:instrText>
      </w:r>
      <w:r w:rsidR="00B54334" w:rsidRPr="00B54334">
        <w:rPr>
          <w:rFonts w:ascii="Arial" w:eastAsia="MS Mincho" w:hAnsi="Arial" w:cs="Arial"/>
        </w:rPr>
      </w:r>
      <w:r w:rsidR="00B54334" w:rsidRPr="00B54334">
        <w:rPr>
          <w:rFonts w:ascii="Arial" w:eastAsia="MS Mincho" w:hAnsi="Arial" w:cs="Arial"/>
        </w:rPr>
        <w:fldChar w:fldCharType="separate"/>
      </w:r>
      <w:r w:rsidR="00B54334"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B54334" w:rsidRPr="00B54334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порядке ст. 406.1 ГК РФ обязуется возместить имущественные потери </w:t>
      </w:r>
      <w:r w:rsidR="006B4BC9"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B54334">
        <w:rPr>
          <w:rFonts w:ascii="Arial" w:eastAsia="MS Mincho" w:hAnsi="Arial" w:cs="Arial"/>
        </w:rPr>
        <w:instrText xml:space="preserve"> FORMTEXT </w:instrText>
      </w:r>
      <w:r w:rsidR="006B4BC9" w:rsidRPr="00B54334">
        <w:rPr>
          <w:rFonts w:ascii="Arial" w:eastAsia="MS Mincho" w:hAnsi="Arial" w:cs="Arial"/>
        </w:rPr>
      </w:r>
      <w:r w:rsidR="006B4BC9" w:rsidRPr="00B54334">
        <w:rPr>
          <w:rFonts w:ascii="Arial" w:eastAsia="MS Mincho" w:hAnsi="Arial" w:cs="Arial"/>
        </w:rPr>
        <w:fldChar w:fldCharType="separate"/>
      </w:r>
      <w:r w:rsidR="006B4BC9" w:rsidRPr="00B54334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B54334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, возникшие при наступлении следующих обстоятельств (не связанных с нарушением </w:t>
      </w:r>
      <w:r w:rsidR="00346943"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B54334">
        <w:rPr>
          <w:rFonts w:ascii="Arial" w:eastAsia="MS Mincho" w:hAnsi="Arial" w:cs="Arial"/>
        </w:rPr>
        <w:instrText xml:space="preserve"> FORMTEXT </w:instrText>
      </w:r>
      <w:r w:rsidR="00346943" w:rsidRPr="00B54334">
        <w:rPr>
          <w:rFonts w:ascii="Arial" w:eastAsia="MS Mincho" w:hAnsi="Arial" w:cs="Arial"/>
        </w:rPr>
      </w:r>
      <w:r w:rsidR="00346943" w:rsidRPr="00B54334">
        <w:rPr>
          <w:rFonts w:ascii="Arial" w:eastAsia="MS Mincho" w:hAnsi="Arial" w:cs="Arial"/>
        </w:rPr>
        <w:fldChar w:fldCharType="separate"/>
      </w:r>
      <w:r w:rsidR="00346943"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346943" w:rsidRPr="00B54334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обязательств, предусмотренных настоящим</w:t>
      </w:r>
      <w:r w:rsidR="00BC2173">
        <w:rPr>
          <w:rFonts w:ascii="Arial" w:hAnsi="Arial" w:cs="Arial"/>
        </w:rPr>
        <w:t xml:space="preserve"> </w:t>
      </w:r>
      <w:r w:rsidR="00597DE2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="00597DE2">
        <w:rPr>
          <w:rFonts w:ascii="Arial" w:eastAsia="MS Mincho" w:hAnsi="Arial" w:cs="Arial"/>
        </w:rPr>
        <w:instrText xml:space="preserve"> FORMTEXT </w:instrText>
      </w:r>
      <w:r w:rsidR="00597DE2">
        <w:rPr>
          <w:rFonts w:ascii="Arial" w:eastAsia="MS Mincho" w:hAnsi="Arial" w:cs="Arial"/>
        </w:rPr>
      </w:r>
      <w:r w:rsidR="00597DE2">
        <w:rPr>
          <w:rFonts w:ascii="Arial" w:eastAsia="MS Mincho" w:hAnsi="Arial" w:cs="Arial"/>
        </w:rPr>
        <w:fldChar w:fldCharType="separate"/>
      </w:r>
      <w:r w:rsidR="00597DE2">
        <w:rPr>
          <w:rFonts w:ascii="Arial" w:eastAsia="MS Mincho" w:hAnsi="Arial" w:cs="Arial"/>
          <w:noProof/>
        </w:rPr>
        <w:t>Договором/Соглашением</w:t>
      </w:r>
      <w:r w:rsidR="00597DE2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: </w:t>
      </w:r>
    </w:p>
    <w:p w:rsidR="00964778" w:rsidRPr="006A55E1" w:rsidRDefault="00964778" w:rsidP="004B0EE1">
      <w:pPr>
        <w:pStyle w:val="aa"/>
        <w:numPr>
          <w:ilvl w:val="0"/>
          <w:numId w:val="27"/>
        </w:numPr>
        <w:spacing w:after="0"/>
        <w:ind w:left="0"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6A55E1">
        <w:rPr>
          <w:rFonts w:ascii="Arial" w:hAnsi="Arial" w:cs="Arial"/>
          <w:color w:val="000000"/>
          <w:sz w:val="22"/>
          <w:szCs w:val="22"/>
        </w:rPr>
        <w:t xml:space="preserve">предъявления налоговыми органами требований к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color w:val="000000"/>
          <w:sz w:val="22"/>
          <w:szCs w:val="22"/>
        </w:rPr>
        <w:t>об уплате сумм налогов, пени, штрафов;</w:t>
      </w:r>
    </w:p>
    <w:p w:rsidR="00964778" w:rsidRPr="006A55E1" w:rsidRDefault="00964778" w:rsidP="004B0EE1">
      <w:pPr>
        <w:pStyle w:val="aa"/>
        <w:numPr>
          <w:ilvl w:val="0"/>
          <w:numId w:val="27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Arial" w:hAnsi="Arial" w:cs="Arial"/>
          <w:sz w:val="22"/>
          <w:szCs w:val="22"/>
        </w:rPr>
      </w:pPr>
      <w:r w:rsidRPr="006A55E1">
        <w:rPr>
          <w:rFonts w:ascii="Arial" w:hAnsi="Arial" w:cs="Arial"/>
          <w:color w:val="000000"/>
          <w:sz w:val="22"/>
          <w:szCs w:val="22"/>
        </w:rPr>
        <w:lastRenderedPageBreak/>
        <w:t xml:space="preserve">отказа налоговыми органами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color w:val="000000"/>
          <w:sz w:val="22"/>
          <w:szCs w:val="22"/>
        </w:rPr>
        <w:t xml:space="preserve">в вычетах расходов или налоговых вычетах по НДС по итогам налоговых проверок, </w:t>
      </w:r>
      <w:r w:rsidRPr="006A55E1">
        <w:rPr>
          <w:rFonts w:ascii="Arial" w:hAnsi="Arial" w:cs="Arial"/>
          <w:sz w:val="22"/>
          <w:szCs w:val="22"/>
        </w:rPr>
        <w:t>по основаниям, связанным с неполнотой, недостоверностью и противоречивостью документов (сведений), полученных от</w:t>
      </w:r>
      <w:r w:rsidR="00346943">
        <w:rPr>
          <w:rFonts w:ascii="Arial" w:hAnsi="Arial" w:cs="Arial"/>
          <w:sz w:val="22"/>
          <w:szCs w:val="22"/>
        </w:rPr>
        <w:t xml:space="preserve"> 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346943" w:rsidRPr="00346943">
        <w:rPr>
          <w:rFonts w:ascii="Arial" w:eastAsia="MS Mincho" w:hAnsi="Arial" w:cs="Arial"/>
          <w:sz w:val="22"/>
          <w:szCs w:val="22"/>
        </w:rPr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346943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, а также в связи с привлечением 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346943" w:rsidRPr="00346943">
        <w:rPr>
          <w:rFonts w:ascii="Arial" w:eastAsia="MS Mincho" w:hAnsi="Arial" w:cs="Arial"/>
          <w:sz w:val="22"/>
          <w:szCs w:val="22"/>
        </w:rPr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346943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без проявления должной осмотрительности контрагентов, обладающих признаками «технических» компаний в том понимании, в каком эти термины используются налоговыми органами и судами при применении положений ст.54.1 Налогового кодекса РФ, а именно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964778" w:rsidRPr="006A55E1" w:rsidRDefault="00346943" w:rsidP="004B0EE1">
      <w:pPr>
        <w:pStyle w:val="a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Pr="00346943">
        <w:rPr>
          <w:rFonts w:ascii="Arial" w:eastAsia="MS Mincho" w:hAnsi="Arial" w:cs="Arial"/>
          <w:sz w:val="22"/>
          <w:szCs w:val="22"/>
        </w:rPr>
      </w:r>
      <w:r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964778" w:rsidRPr="006A55E1">
        <w:rPr>
          <w:rFonts w:ascii="Arial" w:hAnsi="Arial" w:cs="Arial"/>
          <w:sz w:val="22"/>
          <w:szCs w:val="22"/>
        </w:rPr>
        <w:t xml:space="preserve"> обязуется возместить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964778" w:rsidRPr="006A55E1">
        <w:rPr>
          <w:rFonts w:ascii="Arial" w:hAnsi="Arial" w:cs="Arial"/>
          <w:sz w:val="22"/>
          <w:szCs w:val="22"/>
        </w:rPr>
        <w:t xml:space="preserve"> все возникшие у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964778" w:rsidRPr="006A55E1">
        <w:rPr>
          <w:rFonts w:ascii="Arial" w:hAnsi="Arial" w:cs="Arial"/>
          <w:sz w:val="22"/>
          <w:szCs w:val="22"/>
        </w:rPr>
        <w:t xml:space="preserve"> имущественные потери, вызванные возникновением обстоятельств, перечисленных в пункте 1 настоящей оговорки</w:t>
      </w:r>
      <w:r w:rsidR="00597DE2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="00597DE2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597DE2">
        <w:rPr>
          <w:rFonts w:ascii="Arial" w:eastAsia="MS Mincho" w:hAnsi="Arial" w:cs="Arial"/>
          <w:sz w:val="22"/>
          <w:szCs w:val="22"/>
        </w:rPr>
      </w:r>
      <w:r w:rsidR="00597DE2">
        <w:rPr>
          <w:rFonts w:ascii="Arial" w:eastAsia="MS Mincho" w:hAnsi="Arial" w:cs="Arial"/>
          <w:sz w:val="22"/>
          <w:szCs w:val="22"/>
        </w:rPr>
        <w:fldChar w:fldCharType="separate"/>
      </w:r>
      <w:r w:rsidR="00597DE2">
        <w:rPr>
          <w:rFonts w:ascii="Arial" w:eastAsia="MS Mincho" w:hAnsi="Arial" w:cs="Arial"/>
          <w:noProof/>
          <w:sz w:val="22"/>
          <w:szCs w:val="22"/>
        </w:rPr>
        <w:t xml:space="preserve"> 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</w:r>
      <w:r w:rsidR="00597DE2">
        <w:rPr>
          <w:rFonts w:ascii="Arial" w:eastAsia="MS Mincho" w:hAnsi="Arial" w:cs="Arial"/>
          <w:sz w:val="22"/>
          <w:szCs w:val="22"/>
        </w:rPr>
        <w:fldChar w:fldCharType="end"/>
      </w:r>
      <w:r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Pr="00346943">
        <w:rPr>
          <w:rFonts w:ascii="Arial" w:eastAsia="MS Mincho" w:hAnsi="Arial" w:cs="Arial"/>
          <w:sz w:val="22"/>
          <w:szCs w:val="22"/>
        </w:rPr>
      </w:r>
      <w:r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964778" w:rsidRPr="006A55E1">
        <w:rPr>
          <w:rFonts w:ascii="Arial" w:eastAsia="Calibri" w:hAnsi="Arial" w:cs="Arial"/>
          <w:i/>
          <w:noProof/>
          <w:sz w:val="22"/>
          <w:szCs w:val="22"/>
          <w:highlight w:val="darkGray"/>
        </w:rPr>
        <w:t xml:space="preserve"> </w:t>
      </w:r>
      <w:r w:rsidR="00597DE2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597DE2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597DE2">
        <w:rPr>
          <w:rFonts w:ascii="Arial" w:eastAsia="MS Mincho" w:hAnsi="Arial" w:cs="Arial"/>
          <w:sz w:val="22"/>
          <w:szCs w:val="22"/>
        </w:rPr>
      </w:r>
      <w:r w:rsidR="00597DE2">
        <w:rPr>
          <w:rFonts w:ascii="Arial" w:eastAsia="MS Mincho" w:hAnsi="Arial" w:cs="Arial"/>
          <w:sz w:val="22"/>
          <w:szCs w:val="22"/>
        </w:rPr>
        <w:fldChar w:fldCharType="separate"/>
      </w:r>
      <w:r w:rsidR="00597DE2">
        <w:rPr>
          <w:rFonts w:ascii="Arial" w:eastAsia="MS Mincho" w:hAnsi="Arial" w:cs="Arial"/>
          <w:noProof/>
          <w:sz w:val="22"/>
          <w:szCs w:val="22"/>
        </w:rPr>
        <w:t xml:space="preserve">в связи с получением от </w:t>
      </w:r>
      <w:r w:rsidR="00597DE2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 xml:space="preserve">(Указывается обозначение Контрагента как стороны в договоре) 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>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</w:p>
    <w:p w:rsidR="00964778" w:rsidRPr="006A55E1" w:rsidRDefault="00964778" w:rsidP="004B0EE1">
      <w:pPr>
        <w:pStyle w:val="a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d"/>
          <w:rFonts w:ascii="Arial" w:hAnsi="Arial" w:cs="Arial"/>
          <w:i w:val="0"/>
          <w:iCs w:val="0"/>
          <w:sz w:val="22"/>
          <w:szCs w:val="22"/>
        </w:rPr>
      </w:pPr>
      <w:r w:rsidRPr="006A55E1">
        <w:rPr>
          <w:rFonts w:ascii="Arial" w:hAnsi="Arial" w:cs="Arial"/>
          <w:color w:val="000000"/>
          <w:sz w:val="22"/>
          <w:szCs w:val="22"/>
        </w:rPr>
        <w:t xml:space="preserve">Имущественные потери подлежат возмещению 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346943" w:rsidRPr="00346943">
        <w:rPr>
          <w:rFonts w:ascii="Arial" w:eastAsia="MS Mincho" w:hAnsi="Arial" w:cs="Arial"/>
          <w:sz w:val="22"/>
          <w:szCs w:val="22"/>
        </w:rPr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346943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color w:val="000000"/>
          <w:sz w:val="22"/>
          <w:szCs w:val="22"/>
        </w:rPr>
        <w:t xml:space="preserve"> в течение</w:t>
      </w:r>
      <w:r w:rsidR="00BC2173">
        <w:rPr>
          <w:rFonts w:ascii="Arial" w:hAnsi="Arial" w:cs="Arial"/>
          <w:color w:val="000000"/>
          <w:sz w:val="22"/>
          <w:szCs w:val="22"/>
        </w:rPr>
        <w:t xml:space="preserve"> </w:t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0 (десяти)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>10 (десяти)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hAnsi="Arial" w:cs="Arial"/>
          <w:color w:val="000000"/>
          <w:sz w:val="22"/>
          <w:szCs w:val="22"/>
        </w:rPr>
        <w:t xml:space="preserve"> </w:t>
      </w:r>
      <w:r w:rsidRPr="006A55E1">
        <w:rPr>
          <w:rFonts w:ascii="Arial" w:hAnsi="Arial" w:cs="Arial"/>
          <w:color w:val="000000"/>
          <w:sz w:val="22"/>
          <w:szCs w:val="22"/>
        </w:rPr>
        <w:t>рабочих дней с даты получения соответствующего требования от</w:t>
      </w:r>
      <w:r w:rsidR="006B4BC9">
        <w:rPr>
          <w:rFonts w:ascii="Arial" w:hAnsi="Arial" w:cs="Arial"/>
          <w:color w:val="000000"/>
          <w:sz w:val="22"/>
          <w:szCs w:val="22"/>
        </w:rPr>
        <w:t xml:space="preserve">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color w:val="000000"/>
          <w:sz w:val="22"/>
          <w:szCs w:val="22"/>
        </w:rPr>
        <w:t xml:space="preserve">. </w:t>
      </w:r>
      <w:r w:rsidRPr="006A55E1">
        <w:rPr>
          <w:rFonts w:ascii="Arial" w:hAnsi="Arial" w:cs="Arial"/>
          <w:sz w:val="22"/>
          <w:szCs w:val="22"/>
        </w:rPr>
        <w:t xml:space="preserve">К требованию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прилагаются документы, подтверждающие, что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>понес</w:t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ла)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>(ла)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имущественные потери, или что имущественные потери с неизбежностью будут понесены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</w:t>
      </w:r>
      <w:r w:rsidRPr="006A55E1">
        <w:rPr>
          <w:rStyle w:val="ad"/>
          <w:rFonts w:ascii="Arial" w:hAnsi="Arial" w:cs="Arial"/>
          <w:sz w:val="22"/>
          <w:szCs w:val="22"/>
        </w:rPr>
        <w:t xml:space="preserve">При этом факт оспаривания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i/>
          <w:sz w:val="22"/>
          <w:szCs w:val="22"/>
        </w:rPr>
        <w:t xml:space="preserve"> </w:t>
      </w:r>
      <w:r w:rsidRPr="006A55E1">
        <w:rPr>
          <w:rStyle w:val="ad"/>
          <w:rFonts w:ascii="Arial" w:hAnsi="Arial" w:cs="Arial"/>
          <w:sz w:val="22"/>
          <w:szCs w:val="22"/>
        </w:rPr>
        <w:t xml:space="preserve">соответствующих налоговых претензий в вышестоящем налоговом органе или в суде не влияет на обязанность 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346943" w:rsidRPr="00346943">
        <w:rPr>
          <w:rFonts w:ascii="Arial" w:eastAsia="MS Mincho" w:hAnsi="Arial" w:cs="Arial"/>
          <w:sz w:val="22"/>
          <w:szCs w:val="22"/>
        </w:rPr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346943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i/>
          <w:sz w:val="22"/>
          <w:szCs w:val="22"/>
        </w:rPr>
        <w:t xml:space="preserve"> </w:t>
      </w:r>
      <w:r w:rsidRPr="006A55E1">
        <w:rPr>
          <w:rStyle w:val="ad"/>
          <w:rFonts w:ascii="Arial" w:hAnsi="Arial" w:cs="Arial"/>
          <w:sz w:val="22"/>
          <w:szCs w:val="22"/>
        </w:rPr>
        <w:t xml:space="preserve">возместить имущественные потери. </w:t>
      </w:r>
    </w:p>
    <w:p w:rsidR="00964778" w:rsidRPr="006A55E1" w:rsidRDefault="00964778" w:rsidP="004B0EE1">
      <w:pPr>
        <w:pStyle w:val="aa"/>
        <w:autoSpaceDE w:val="0"/>
        <w:autoSpaceDN w:val="0"/>
        <w:adjustRightInd w:val="0"/>
        <w:spacing w:after="0"/>
        <w:ind w:firstLine="709"/>
        <w:jc w:val="both"/>
        <w:rPr>
          <w:rStyle w:val="ad"/>
          <w:rFonts w:ascii="Arial" w:hAnsi="Arial" w:cs="Arial"/>
          <w:i w:val="0"/>
          <w:iCs w:val="0"/>
          <w:sz w:val="22"/>
          <w:szCs w:val="22"/>
        </w:rPr>
      </w:pPr>
      <w:r w:rsidRPr="006A55E1">
        <w:rPr>
          <w:rFonts w:ascii="Arial" w:hAnsi="Arial" w:cs="Arial"/>
          <w:i/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4. "/>
            </w:textInput>
          </w:ffData>
        </w:fldChar>
      </w:r>
      <w:r w:rsidRPr="006A55E1">
        <w:rPr>
          <w:rFonts w:ascii="Arial" w:hAnsi="Arial" w:cs="Arial"/>
          <w:i/>
          <w:noProof/>
          <w:sz w:val="22"/>
          <w:szCs w:val="22"/>
        </w:rPr>
        <w:instrText xml:space="preserve"> FORMTEXT </w:instrText>
      </w:r>
      <w:r w:rsidRPr="006A55E1">
        <w:rPr>
          <w:rFonts w:ascii="Arial" w:hAnsi="Arial" w:cs="Arial"/>
          <w:i/>
          <w:noProof/>
          <w:sz w:val="22"/>
          <w:szCs w:val="22"/>
        </w:rPr>
      </w:r>
      <w:r w:rsidRPr="006A55E1">
        <w:rPr>
          <w:rFonts w:ascii="Arial" w:hAnsi="Arial" w:cs="Arial"/>
          <w:i/>
          <w:noProof/>
          <w:sz w:val="22"/>
          <w:szCs w:val="22"/>
        </w:rPr>
        <w:fldChar w:fldCharType="separate"/>
      </w:r>
      <w:r w:rsidRPr="006A55E1">
        <w:rPr>
          <w:rFonts w:ascii="Arial" w:hAnsi="Arial" w:cs="Arial"/>
          <w:i/>
          <w:noProof/>
          <w:sz w:val="22"/>
          <w:szCs w:val="22"/>
        </w:rPr>
        <w:t xml:space="preserve">4. </w:t>
      </w:r>
      <w:r w:rsidRPr="006A55E1">
        <w:rPr>
          <w:rFonts w:ascii="Arial" w:hAnsi="Arial" w:cs="Arial"/>
          <w:i/>
          <w:noProof/>
          <w:sz w:val="22"/>
          <w:szCs w:val="22"/>
        </w:rPr>
        <w:fldChar w:fldCharType="end"/>
      </w:r>
      <w:r w:rsidR="000B446E">
        <w:rPr>
          <w:rFonts w:ascii="Arial" w:hAnsi="Arial" w:cs="Arial"/>
          <w:i/>
          <w:noProof/>
          <w:sz w:val="22"/>
          <w:szCs w:val="22"/>
        </w:rPr>
        <w:t xml:space="preserve"> </w:t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 xml:space="preserve">Решение о целесообразности / нецелесообразности оспаривания полученных налоговых претензий принимается 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 xml:space="preserve">(Указывается обозначение ПАО "НК "Роснефть" или ОГ как стороны в договоре) 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самостоятельно по своему усмотрению. 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 xml:space="preserve">самостоятельно по своему усмотрению. 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  <w:color w:val="67758D" w:themeColor="accent5" w:themeShade="BF"/>
        </w:rPr>
      </w:pPr>
    </w:p>
    <w:p w:rsidR="00964778" w:rsidRPr="006A55E1" w:rsidRDefault="00964778" w:rsidP="004B0EE1">
      <w:pPr>
        <w:pStyle w:val="a6"/>
        <w:suppressAutoHyphens/>
        <w:spacing w:after="0" w:line="240" w:lineRule="auto"/>
        <w:ind w:left="0"/>
        <w:contextualSpacing w:val="0"/>
        <w:jc w:val="center"/>
        <w:rPr>
          <w:rFonts w:ascii="Arial" w:hAnsi="Arial" w:cs="Arial"/>
          <w:b/>
        </w:rPr>
      </w:pPr>
      <w:r w:rsidRPr="006A55E1">
        <w:rPr>
          <w:rFonts w:ascii="Arial" w:hAnsi="Arial" w:cs="Arial"/>
          <w:b/>
        </w:rPr>
        <w:t>Об исполнении налоговых обязательств по НДС</w:t>
      </w:r>
    </w:p>
    <w:p w:rsidR="00964778" w:rsidRPr="006A55E1" w:rsidRDefault="00964778" w:rsidP="004B0EE1">
      <w:pPr>
        <w:pStyle w:val="a6"/>
        <w:numPr>
          <w:ilvl w:val="0"/>
          <w:numId w:val="33"/>
        </w:numPr>
        <w:suppressAutoHyphens/>
        <w:spacing w:after="0" w:line="240" w:lineRule="auto"/>
        <w:ind w:left="426"/>
        <w:contextualSpacing w:val="0"/>
        <w:jc w:val="both"/>
        <w:rPr>
          <w:rStyle w:val="ad"/>
          <w:rFonts w:ascii="Arial" w:hAnsi="Arial" w:cs="Arial"/>
          <w:b/>
          <w:i w:val="0"/>
        </w:rPr>
      </w:pPr>
      <w:r w:rsidRPr="006A55E1">
        <w:rPr>
          <w:rFonts w:ascii="Arial" w:hAnsi="Arial" w:cs="Arial"/>
          <w:i/>
        </w:rPr>
        <w:t xml:space="preserve">для включения в договоры </w:t>
      </w:r>
      <w:r w:rsidRPr="006A55E1">
        <w:rPr>
          <w:rFonts w:ascii="Arial" w:hAnsi="Arial" w:cs="Arial"/>
          <w:b/>
          <w:i/>
          <w:u w:val="single"/>
        </w:rPr>
        <w:t>с российскими лицами</w:t>
      </w:r>
      <w:r w:rsidRPr="006A55E1">
        <w:rPr>
          <w:rFonts w:ascii="Arial" w:hAnsi="Arial" w:cs="Arial"/>
          <w:i/>
        </w:rPr>
        <w:t xml:space="preserve"> – налогоплательщиками НДС и одновременно продавцами/поставщиками/исполнителями / подрядчиками по отношению к ПАО «НК «Роснефть» или ОГ: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b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5497D">
        <w:rPr>
          <w:rFonts w:ascii="Arial" w:hAnsi="Arial" w:cs="Arial"/>
        </w:rPr>
      </w:r>
      <w:r w:rsidR="00C5497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5497D">
        <w:rPr>
          <w:rFonts w:ascii="Arial" w:hAnsi="Arial" w:cs="Arial"/>
        </w:rPr>
      </w:r>
      <w:r w:rsidR="00C5497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:rsidR="00964778" w:rsidRPr="006A55E1" w:rsidRDefault="00F104E2" w:rsidP="004B0EE1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заверяет и гарантирует, что все операции </w:t>
      </w: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по реализации 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по реализации 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  <w:noProof/>
        </w:rPr>
        <w:t xml:space="preserve"> </w:t>
      </w:r>
      <w:r w:rsidR="00964778" w:rsidRPr="006A55E1">
        <w:rPr>
          <w:rFonts w:ascii="Arial" w:hAnsi="Arial" w:cs="Arial"/>
        </w:rPr>
        <w:t xml:space="preserve">и предъявленный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в составе цены (стоимости)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 xml:space="preserve">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налог на добавленную стоимость (НДС) полностью отражаются или будут отражаться в налоговой отчетности </w:t>
      </w: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по НДС. </w:t>
      </w:r>
    </w:p>
    <w:p w:rsidR="00964778" w:rsidRPr="006A55E1" w:rsidRDefault="00964778" w:rsidP="004B0EE1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В случае внесения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исправлений в ранее выставленные в адрес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счета-фактуры (в т.ч. корректировочные счета-фактуры)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="00F104E2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>обязуется оперативно уточнять свои налоговые обязательства по НДС и уведомлять об этом</w:t>
      </w:r>
      <w:r w:rsidR="000B446E">
        <w:rPr>
          <w:rFonts w:ascii="Arial" w:hAnsi="Arial" w:cs="Arial"/>
        </w:rPr>
        <w:t xml:space="preserve"> </w:t>
      </w:r>
      <w:r w:rsidR="000B446E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0B446E" w:rsidRPr="006B4BC9">
        <w:rPr>
          <w:rFonts w:ascii="Arial" w:eastAsia="MS Mincho" w:hAnsi="Arial" w:cs="Arial"/>
        </w:rPr>
        <w:instrText xml:space="preserve"> FORMTEXT </w:instrText>
      </w:r>
      <w:r w:rsidR="000B446E" w:rsidRPr="006B4BC9">
        <w:rPr>
          <w:rFonts w:ascii="Arial" w:eastAsia="MS Mincho" w:hAnsi="Arial" w:cs="Arial"/>
        </w:rPr>
      </w:r>
      <w:r w:rsidR="000B446E" w:rsidRPr="006B4BC9">
        <w:rPr>
          <w:rFonts w:ascii="Arial" w:eastAsia="MS Mincho" w:hAnsi="Arial" w:cs="Arial"/>
        </w:rPr>
        <w:fldChar w:fldCharType="separate"/>
      </w:r>
      <w:r w:rsidR="000B446E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0B446E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>.</w:t>
      </w:r>
    </w:p>
    <w:p w:rsidR="00964778" w:rsidRPr="006A55E1" w:rsidRDefault="00F104E2" w:rsidP="004B0EE1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обязуется предоставлять по запросу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lastRenderedPageBreak/>
        <w:t xml:space="preserve">информацию о включении </w:t>
      </w: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в налоговую отчетность по НДС операций по реализации в адрес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_____________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>, в том числе выписку из книги продаж за период реализации</w:t>
      </w:r>
      <w:r w:rsidR="000B446E">
        <w:rPr>
          <w:rFonts w:ascii="Arial" w:hAnsi="Arial" w:cs="Arial"/>
        </w:rPr>
        <w:t xml:space="preserve">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_____________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5E2157"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в течение </w:t>
      </w:r>
      <w:r w:rsidR="00964778" w:rsidRPr="006A55E1">
        <w:rPr>
          <w:rFonts w:ascii="Arial" w:hAnsi="Arial" w:cs="Arial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 (__________)"/>
            </w:textInput>
          </w:ffData>
        </w:fldChar>
      </w:r>
      <w:r w:rsidR="00964778" w:rsidRPr="006A55E1">
        <w:rPr>
          <w:rFonts w:ascii="Arial" w:hAnsi="Arial" w:cs="Arial"/>
          <w:noProof/>
          <w:highlight w:val="darkGray"/>
        </w:rPr>
        <w:instrText xml:space="preserve"> FORMTEXT </w:instrText>
      </w:r>
      <w:r w:rsidR="00964778" w:rsidRPr="006A55E1">
        <w:rPr>
          <w:rFonts w:ascii="Arial" w:hAnsi="Arial" w:cs="Arial"/>
          <w:noProof/>
          <w:highlight w:val="darkGray"/>
        </w:rPr>
      </w:r>
      <w:r w:rsidR="00964778" w:rsidRPr="006A55E1">
        <w:rPr>
          <w:rFonts w:ascii="Arial" w:hAnsi="Arial" w:cs="Arial"/>
          <w:noProof/>
          <w:highlight w:val="darkGray"/>
        </w:rPr>
        <w:fldChar w:fldCharType="separate"/>
      </w:r>
      <w:r w:rsidR="00964778" w:rsidRPr="006A55E1">
        <w:rPr>
          <w:rFonts w:ascii="Arial" w:hAnsi="Arial" w:cs="Arial"/>
          <w:noProof/>
          <w:highlight w:val="darkGray"/>
        </w:rPr>
        <w:t>___ (__________)</w:t>
      </w:r>
      <w:r w:rsidR="00964778" w:rsidRPr="006A55E1">
        <w:rPr>
          <w:rFonts w:ascii="Arial" w:hAnsi="Arial" w:cs="Arial"/>
          <w:noProof/>
          <w:highlight w:val="darkGray"/>
        </w:rPr>
        <w:fldChar w:fldCharType="end"/>
      </w:r>
      <w:r w:rsidR="00964778" w:rsidRPr="006A55E1">
        <w:rPr>
          <w:rFonts w:ascii="Arial" w:hAnsi="Arial" w:cs="Arial"/>
        </w:rPr>
        <w:t xml:space="preserve"> календарных дней со дня получения такого запроса </w:t>
      </w:r>
      <w:r w:rsidR="00964778" w:rsidRPr="006A55E1">
        <w:rPr>
          <w:rFonts w:ascii="Arial" w:hAnsi="Arial" w:cs="Arial"/>
          <w:noProof/>
        </w:rPr>
        <w:t xml:space="preserve">по форме / в формате, указанной (-ом)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  <w:noProof/>
        </w:rPr>
        <w:t>в запросе</w:t>
      </w:r>
      <w:r w:rsidR="00964778" w:rsidRPr="006A55E1">
        <w:rPr>
          <w:rFonts w:ascii="Arial" w:hAnsi="Arial" w:cs="Arial"/>
        </w:rPr>
        <w:t>.</w:t>
      </w:r>
    </w:p>
    <w:p w:rsidR="00964778" w:rsidRPr="006A55E1" w:rsidRDefault="00964778" w:rsidP="004B0EE1">
      <w:pPr>
        <w:pStyle w:val="a6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</w:rPr>
      </w:pPr>
    </w:p>
    <w:p w:rsidR="00964778" w:rsidRPr="006A55E1" w:rsidRDefault="00964778" w:rsidP="004B0EE1">
      <w:pPr>
        <w:pStyle w:val="a6"/>
        <w:numPr>
          <w:ilvl w:val="0"/>
          <w:numId w:val="33"/>
        </w:numPr>
        <w:suppressAutoHyphens/>
        <w:spacing w:after="0" w:line="240" w:lineRule="auto"/>
        <w:ind w:left="426"/>
        <w:contextualSpacing w:val="0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 xml:space="preserve">для включения в договоры </w:t>
      </w:r>
      <w:r w:rsidRPr="006A55E1">
        <w:rPr>
          <w:rFonts w:ascii="Arial" w:hAnsi="Arial" w:cs="Arial"/>
          <w:b/>
          <w:i/>
          <w:u w:val="single"/>
        </w:rPr>
        <w:t>с иностранными лицами</w:t>
      </w:r>
      <w:r w:rsidRPr="006A55E1">
        <w:rPr>
          <w:rFonts w:ascii="Arial" w:hAnsi="Arial" w:cs="Arial"/>
          <w:i/>
        </w:rPr>
        <w:t xml:space="preserve"> и одновременно продавцами/ поставщиками/ исполнителями / подрядчиками по отношению к ПАО «НК «Роснефть» или ОГ. Не применима к отношениям по импорту товаров в РФ: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5497D">
        <w:rPr>
          <w:rFonts w:ascii="Arial" w:hAnsi="Arial" w:cs="Arial"/>
        </w:rPr>
      </w:r>
      <w:r w:rsidR="00C5497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5497D">
        <w:rPr>
          <w:rFonts w:ascii="Arial" w:hAnsi="Arial" w:cs="Arial"/>
        </w:rPr>
      </w:r>
      <w:r w:rsidR="00C5497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widowControl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964778" w:rsidRPr="006A55E1" w:rsidRDefault="00964778" w:rsidP="004B0EE1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>Если</w:t>
      </w:r>
      <w:r w:rsidR="00F104E2">
        <w:rPr>
          <w:rFonts w:ascii="Arial" w:hAnsi="Arial" w:cs="Arial"/>
        </w:rPr>
        <w:t xml:space="preserve">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>, являясь иностранным юридическим лицом, не зарегистрирован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(а)</w:t>
      </w:r>
      <w:r w:rsidR="005E2157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российских налоговых органах в качестве налогоплательщика и (или) не представил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(а)</w:t>
      </w:r>
      <w:r w:rsidR="005E2157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к дате платежа копию свидетельства о постановке на налоговый учет в РФ, и при этом если реализация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_____________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0B446E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>подлежит налогообложению НДС на территории РФ, то:</w:t>
      </w:r>
    </w:p>
    <w:p w:rsidR="00964778" w:rsidRPr="006A55E1" w:rsidRDefault="00964778" w:rsidP="004B0EE1">
      <w:pPr>
        <w:pStyle w:val="a6"/>
        <w:numPr>
          <w:ilvl w:val="0"/>
          <w:numId w:val="26"/>
        </w:numPr>
        <w:spacing w:after="0" w:line="240" w:lineRule="auto"/>
        <w:ind w:left="0" w:firstLine="284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>НДС, исчисленный по применимой налоговой ставке со стоимости</w:t>
      </w:r>
      <w:r w:rsidR="000B446E">
        <w:rPr>
          <w:rFonts w:ascii="Arial" w:hAnsi="Arial" w:cs="Arial"/>
        </w:rPr>
        <w:t xml:space="preserve">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_____________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по</w:t>
      </w:r>
      <w:r w:rsidR="000B446E">
        <w:rPr>
          <w:rFonts w:ascii="Arial" w:hAnsi="Arial" w:cs="Arial"/>
        </w:rPr>
        <w:t xml:space="preserve"> </w:t>
      </w:r>
      <w:r w:rsidR="008633F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8633F3">
        <w:rPr>
          <w:rFonts w:ascii="Arial" w:eastAsia="MS Mincho" w:hAnsi="Arial" w:cs="Arial"/>
        </w:rPr>
        <w:instrText xml:space="preserve"> FORMTEXT </w:instrText>
      </w:r>
      <w:r w:rsidR="008633F3">
        <w:rPr>
          <w:rFonts w:ascii="Arial" w:eastAsia="MS Mincho" w:hAnsi="Arial" w:cs="Arial"/>
        </w:rPr>
      </w:r>
      <w:r w:rsidR="008633F3">
        <w:rPr>
          <w:rFonts w:ascii="Arial" w:eastAsia="MS Mincho" w:hAnsi="Arial" w:cs="Arial"/>
        </w:rPr>
        <w:fldChar w:fldCharType="separate"/>
      </w:r>
      <w:r w:rsidR="008633F3">
        <w:rPr>
          <w:rFonts w:ascii="Arial" w:eastAsia="MS Mincho" w:hAnsi="Arial" w:cs="Arial"/>
          <w:noProof/>
        </w:rPr>
        <w:t>Договору/Соглашению</w:t>
      </w:r>
      <w:r w:rsidR="008633F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,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>удерживает и перечисляет в российский бюджет в качестве налогового агента;</w:t>
      </w:r>
    </w:p>
    <w:p w:rsidR="00964778" w:rsidRPr="006A55E1" w:rsidRDefault="000B446E" w:rsidP="004B0EE1">
      <w:pPr>
        <w:pStyle w:val="a6"/>
        <w:numPr>
          <w:ilvl w:val="0"/>
          <w:numId w:val="26"/>
        </w:numPr>
        <w:spacing w:after="0" w:line="240" w:lineRule="auto"/>
        <w:ind w:left="0" w:firstLine="284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>П</w:t>
      </w:r>
      <w:r w:rsidR="00964778" w:rsidRPr="006A55E1">
        <w:rPr>
          <w:rFonts w:ascii="Arial" w:hAnsi="Arial" w:cs="Arial"/>
        </w:rPr>
        <w:t>оложения</w:t>
      </w:r>
      <w:r>
        <w:rPr>
          <w:rFonts w:ascii="Arial" w:hAnsi="Arial" w:cs="Arial"/>
        </w:rPr>
        <w:t xml:space="preserve"> </w:t>
      </w:r>
      <w:r w:rsidR="008633F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="008633F3">
        <w:rPr>
          <w:rFonts w:ascii="Arial" w:eastAsia="MS Mincho" w:hAnsi="Arial" w:cs="Arial"/>
        </w:rPr>
        <w:instrText xml:space="preserve"> FORMTEXT </w:instrText>
      </w:r>
      <w:r w:rsidR="008633F3">
        <w:rPr>
          <w:rFonts w:ascii="Arial" w:eastAsia="MS Mincho" w:hAnsi="Arial" w:cs="Arial"/>
        </w:rPr>
      </w:r>
      <w:r w:rsidR="008633F3">
        <w:rPr>
          <w:rFonts w:ascii="Arial" w:eastAsia="MS Mincho" w:hAnsi="Arial" w:cs="Arial"/>
        </w:rPr>
        <w:fldChar w:fldCharType="separate"/>
      </w:r>
      <w:r w:rsidR="008633F3">
        <w:rPr>
          <w:rFonts w:ascii="Arial" w:eastAsia="MS Mincho" w:hAnsi="Arial" w:cs="Arial"/>
          <w:noProof/>
        </w:rPr>
        <w:t>Договора/Соглашения</w:t>
      </w:r>
      <w:r w:rsidR="008633F3">
        <w:rPr>
          <w:rFonts w:ascii="Arial" w:eastAsia="MS Mincho" w:hAnsi="Arial" w:cs="Arial"/>
        </w:rPr>
        <w:fldChar w:fldCharType="end"/>
      </w:r>
      <w:r w:rsidR="008633F3"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о составлении (выставлении, предоставлении)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="00F104E2"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>счетов-фактур не применяются.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:rsidR="00964778" w:rsidRPr="006A55E1" w:rsidRDefault="00964778" w:rsidP="004B0EE1">
      <w:pPr>
        <w:pStyle w:val="a6"/>
        <w:autoSpaceDE w:val="0"/>
        <w:autoSpaceDN w:val="0"/>
        <w:adjustRightInd w:val="0"/>
        <w:spacing w:after="0" w:line="240" w:lineRule="auto"/>
        <w:ind w:left="284"/>
        <w:contextualSpacing w:val="0"/>
        <w:jc w:val="center"/>
        <w:rPr>
          <w:rFonts w:ascii="Arial" w:hAnsi="Arial" w:cs="Arial"/>
          <w:b/>
        </w:rPr>
      </w:pPr>
      <w:r w:rsidRPr="006A55E1">
        <w:rPr>
          <w:rFonts w:ascii="Arial" w:hAnsi="Arial" w:cs="Arial"/>
          <w:b/>
        </w:rPr>
        <w:t>О налогообложении налогом на прибыль (доходы), удерживаемым у источника выплаты, доходов иностранных лиц, а также ПАО «НК «Роснефть» или российских ОГ</w:t>
      </w:r>
    </w:p>
    <w:p w:rsidR="00964778" w:rsidRPr="006A55E1" w:rsidRDefault="00964778" w:rsidP="004B0EE1">
      <w:pPr>
        <w:pStyle w:val="a6"/>
        <w:numPr>
          <w:ilvl w:val="0"/>
          <w:numId w:val="34"/>
        </w:numPr>
        <w:suppressAutoHyphens/>
        <w:spacing w:after="0" w:line="240" w:lineRule="auto"/>
        <w:ind w:left="426"/>
        <w:contextualSpacing w:val="0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 xml:space="preserve"> для включения в договоры с иностранными лицами: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5497D">
        <w:rPr>
          <w:rFonts w:ascii="Arial" w:hAnsi="Arial" w:cs="Arial"/>
        </w:rPr>
      </w:r>
      <w:r w:rsidR="00C5497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5497D">
        <w:rPr>
          <w:rFonts w:ascii="Arial" w:hAnsi="Arial" w:cs="Arial"/>
        </w:rPr>
      </w:r>
      <w:r w:rsidR="00C5497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pStyle w:val="a6"/>
        <w:numPr>
          <w:ilvl w:val="0"/>
          <w:numId w:val="30"/>
        </w:numPr>
        <w:tabs>
          <w:tab w:val="left" w:pos="993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В случае наличия у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постоянного представительства в РФ, при выплате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адрес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доходов, которые облагаются в РФ налогом на прибыль (доход),  удерживаемым у источника выплаты,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не удерживает налог при условии, что до даты выплаты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письменно в произвольной форме уведомит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 том, что получаемый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i/>
          <w:noProof/>
        </w:rPr>
        <w:t xml:space="preserve"> </w:t>
      </w:r>
      <w:r w:rsidRPr="006A55E1">
        <w:rPr>
          <w:rFonts w:ascii="Arial" w:hAnsi="Arial" w:cs="Arial"/>
        </w:rPr>
        <w:t xml:space="preserve">доход относится к постоянному представительству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i/>
          <w:noProof/>
        </w:rPr>
        <w:t xml:space="preserve"> </w:t>
      </w:r>
      <w:r w:rsidRPr="006A55E1">
        <w:rPr>
          <w:rFonts w:ascii="Arial" w:hAnsi="Arial" w:cs="Arial"/>
        </w:rPr>
        <w:t xml:space="preserve">в РФ, а также предоставит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заверенную копию свидетельства о постановке на учет в российских налоговых органах.</w:t>
      </w:r>
    </w:p>
    <w:p w:rsidR="00964778" w:rsidRPr="006A55E1" w:rsidRDefault="00964778" w:rsidP="004B0EE1">
      <w:pPr>
        <w:pStyle w:val="a6"/>
        <w:numPr>
          <w:ilvl w:val="0"/>
          <w:numId w:val="30"/>
        </w:numPr>
        <w:tabs>
          <w:tab w:val="left" w:pos="993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При отсутствии у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надлежащих документов налог на прибыль (доход) у источника </w:t>
      </w:r>
      <w:r w:rsidRPr="006A55E1">
        <w:rPr>
          <w:rFonts w:ascii="Arial" w:hAnsi="Arial" w:cs="Arial"/>
          <w:color w:val="000000"/>
        </w:rPr>
        <w:t xml:space="preserve">подлежит исчислению и удержанию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color w:val="000000"/>
        </w:rPr>
        <w:t xml:space="preserve"> </w:t>
      </w:r>
      <w:r w:rsidRPr="006A55E1">
        <w:rPr>
          <w:rFonts w:ascii="Arial" w:hAnsi="Arial" w:cs="Arial"/>
        </w:rPr>
        <w:t xml:space="preserve">из всех подлежащих налогообложению выплат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</w:t>
      </w:r>
      <w:r w:rsidRPr="006A55E1">
        <w:rPr>
          <w:rFonts w:ascii="Arial" w:hAnsi="Arial" w:cs="Arial"/>
          <w:color w:val="000000"/>
        </w:rPr>
        <w:t>в порядке, установленном российским налоговым законодательством для иностранных организаций, не имеющих постоянного представительства в РФ, без компенсации или иного</w:t>
      </w:r>
      <w:r w:rsidRPr="006A55E1">
        <w:rPr>
          <w:rFonts w:ascii="Arial" w:hAnsi="Arial" w:cs="Arial"/>
        </w:rPr>
        <w:t xml:space="preserve"> возмещения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i/>
          <w:noProof/>
        </w:rPr>
        <w:t xml:space="preserve"> </w:t>
      </w:r>
      <w:r w:rsidRPr="006A55E1">
        <w:rPr>
          <w:rFonts w:ascii="Arial" w:hAnsi="Arial" w:cs="Arial"/>
        </w:rPr>
        <w:t>соответствующих сумм налога, если иное не оговорено сторонами отдельно.</w:t>
      </w:r>
    </w:p>
    <w:p w:rsidR="00964778" w:rsidRPr="006A55E1" w:rsidRDefault="00964778" w:rsidP="004B0E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64778" w:rsidRPr="006A55E1" w:rsidRDefault="00964778" w:rsidP="004B0EE1">
      <w:pPr>
        <w:pStyle w:val="a6"/>
        <w:numPr>
          <w:ilvl w:val="0"/>
          <w:numId w:val="34"/>
        </w:numPr>
        <w:suppressAutoHyphens/>
        <w:spacing w:after="0" w:line="240" w:lineRule="auto"/>
        <w:ind w:left="426"/>
        <w:contextualSpacing w:val="0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 xml:space="preserve">для включения в договоры с иностранными лицами, если между РФ и юрисдикцией контрагента имеется действующий договор (соглашение, конвенция) об </w:t>
      </w:r>
      <w:proofErr w:type="spellStart"/>
      <w:r w:rsidRPr="006A55E1">
        <w:rPr>
          <w:rFonts w:ascii="Arial" w:hAnsi="Arial" w:cs="Arial"/>
          <w:i/>
        </w:rPr>
        <w:t>избежании</w:t>
      </w:r>
      <w:proofErr w:type="spellEnd"/>
      <w:r w:rsidRPr="006A55E1">
        <w:rPr>
          <w:rFonts w:ascii="Arial" w:hAnsi="Arial" w:cs="Arial"/>
          <w:i/>
        </w:rPr>
        <w:t xml:space="preserve"> двойного налогообложения: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5497D">
        <w:rPr>
          <w:rFonts w:ascii="Arial" w:hAnsi="Arial" w:cs="Arial"/>
        </w:rPr>
      </w:r>
      <w:r w:rsidR="00C5497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5497D">
        <w:rPr>
          <w:rFonts w:ascii="Arial" w:hAnsi="Arial" w:cs="Arial"/>
        </w:rPr>
      </w:r>
      <w:r w:rsidR="00C5497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widowControl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При  выплате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в адрес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доходов, которые облагаются в РФ налогом на прибыль (доход), удерживаемым у источника выплаты, и которые при этом в соответствии с применимым </w:t>
      </w:r>
      <w:r w:rsidRPr="006A55E1">
        <w:rPr>
          <w:rFonts w:ascii="Arial" w:hAnsi="Arial" w:cs="Arial"/>
          <w:noProof/>
          <w:sz w:val="22"/>
          <w:szCs w:val="22"/>
        </w:rPr>
        <w:t>договором (соглашением, конвенцией)</w:t>
      </w:r>
      <w:r w:rsidRPr="006A55E1">
        <w:rPr>
          <w:rFonts w:ascii="Arial" w:hAnsi="Arial" w:cs="Arial"/>
          <w:sz w:val="22"/>
          <w:szCs w:val="22"/>
        </w:rPr>
        <w:t xml:space="preserve"> об </w:t>
      </w:r>
      <w:proofErr w:type="spellStart"/>
      <w:r w:rsidRPr="006A55E1">
        <w:rPr>
          <w:rFonts w:ascii="Arial" w:hAnsi="Arial" w:cs="Arial"/>
          <w:sz w:val="22"/>
          <w:szCs w:val="22"/>
        </w:rPr>
        <w:t>избежании</w:t>
      </w:r>
      <w:proofErr w:type="spellEnd"/>
      <w:r w:rsidRPr="006A55E1">
        <w:rPr>
          <w:rFonts w:ascii="Arial" w:hAnsi="Arial" w:cs="Arial"/>
          <w:sz w:val="22"/>
          <w:szCs w:val="22"/>
        </w:rPr>
        <w:t xml:space="preserve"> двойного налогообложения между РФ и  юрисдикцией налогового резидентства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или</w:t>
      </w:r>
      <w:r w:rsidR="009C7DEE">
        <w:rPr>
          <w:rFonts w:ascii="Arial" w:hAnsi="Arial" w:cs="Arial"/>
          <w:sz w:val="22"/>
          <w:szCs w:val="22"/>
        </w:rPr>
        <w:t xml:space="preserve"> налоговым законодательством РФ</w:t>
      </w:r>
      <w:r w:rsidRPr="006A55E1">
        <w:rPr>
          <w:rFonts w:ascii="Arial" w:hAnsi="Arial" w:cs="Arial"/>
          <w:sz w:val="22"/>
          <w:szCs w:val="22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пп. 11 п. 2, п. 3.1 ст. 310 НК РФ)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(пп. 11 п. 2, п. 3.1 ст. 310 НК РФ)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="000B446E" w:rsidRPr="006A55E1">
        <w:rPr>
          <w:rFonts w:ascii="Arial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>(i) облагаются в РФ по пониженным налоговым ставкам либо (</w:t>
      </w:r>
      <w:proofErr w:type="spellStart"/>
      <w:r w:rsidRPr="006A55E1">
        <w:rPr>
          <w:rFonts w:ascii="Arial" w:hAnsi="Arial" w:cs="Arial"/>
          <w:sz w:val="22"/>
          <w:szCs w:val="22"/>
        </w:rPr>
        <w:t>ii</w:t>
      </w:r>
      <w:proofErr w:type="spellEnd"/>
      <w:r w:rsidRPr="006A55E1">
        <w:rPr>
          <w:rFonts w:ascii="Arial" w:hAnsi="Arial" w:cs="Arial"/>
          <w:sz w:val="22"/>
          <w:szCs w:val="22"/>
        </w:rPr>
        <w:t xml:space="preserve">) освобождаются от налогообложения (далее – Льготные положения),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6B4BC9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применяет соответствующие Льготные положения при условии, что </w:t>
      </w:r>
      <w:r w:rsidRPr="006A55E1">
        <w:rPr>
          <w:rFonts w:ascii="Arial" w:hAnsi="Arial" w:cs="Arial"/>
          <w:noProof/>
          <w:sz w:val="22"/>
          <w:szCs w:val="22"/>
        </w:rPr>
        <w:t xml:space="preserve">до начала исполнения обязательств сторон по настоящему </w:t>
      </w:r>
      <w:r w:rsidRPr="006A55E1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A55E1">
        <w:rPr>
          <w:rFonts w:ascii="Arial" w:hAnsi="Arial" w:cs="Arial"/>
          <w:sz w:val="22"/>
          <w:szCs w:val="22"/>
        </w:rPr>
        <w:instrText xml:space="preserve"> FORMTEXT </w:instrText>
      </w:r>
      <w:r w:rsidRPr="006A55E1">
        <w:rPr>
          <w:rFonts w:ascii="Arial" w:hAnsi="Arial" w:cs="Arial"/>
          <w:sz w:val="22"/>
          <w:szCs w:val="22"/>
        </w:rPr>
      </w:r>
      <w:r w:rsidRPr="006A55E1">
        <w:rPr>
          <w:rFonts w:ascii="Arial" w:hAnsi="Arial" w:cs="Arial"/>
          <w:sz w:val="22"/>
          <w:szCs w:val="22"/>
        </w:rPr>
        <w:fldChar w:fldCharType="separate"/>
      </w:r>
      <w:r w:rsidRPr="006A55E1">
        <w:rPr>
          <w:rFonts w:ascii="Arial" w:hAnsi="Arial" w:cs="Arial"/>
          <w:noProof/>
          <w:sz w:val="22"/>
          <w:szCs w:val="22"/>
        </w:rPr>
        <w:t>Договору/Соглашению</w:t>
      </w:r>
      <w:r w:rsidRPr="006A55E1">
        <w:rPr>
          <w:rFonts w:ascii="Arial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предоставит в адрес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9C7DEE">
        <w:rPr>
          <w:rFonts w:ascii="Arial" w:hAnsi="Arial" w:cs="Arial"/>
          <w:noProof/>
          <w:sz w:val="22"/>
          <w:szCs w:val="22"/>
        </w:rPr>
        <w:t xml:space="preserve"> достоверную информацию</w:t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по прилагаемой форме)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(по прилагаемой форме)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="000B446E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noProof/>
          <w:sz w:val="22"/>
          <w:szCs w:val="22"/>
        </w:rPr>
        <w:t>о лице(-ах), имеющем(-их) фактическое право на причитающийся ему (им) доход по настоящему</w:t>
      </w:r>
      <w:r w:rsidR="000B446E">
        <w:rPr>
          <w:rFonts w:ascii="Arial" w:hAnsi="Arial" w:cs="Arial"/>
          <w:noProof/>
          <w:sz w:val="22"/>
          <w:szCs w:val="22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Договору/Соглашению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="009C7DEE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noProof/>
          <w:sz w:val="22"/>
          <w:szCs w:val="22"/>
        </w:rPr>
        <w:t>(в соответствии с налоговым законодательством РФ, а также положениями применимого договора (соглашения, конвенции) об избежании двойного налогообложения) и подтверждение постоянного местонахождения (налогового резидентства).</w:t>
      </w:r>
      <w:r w:rsidR="000B446E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Примечание: к договору прикладывается форма соответствующего письма о фактическом праве на доход)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(Примечание: к договору прикладывается форма соответствующего письма о фактическом праве на доход)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Подтверждение постоянного местонахождения (налогового резидентства) в соответствующей иностранной юрисдикции должно иметь ссылку на соответствующий </w:t>
      </w:r>
      <w:r w:rsidRPr="006A55E1">
        <w:rPr>
          <w:rFonts w:ascii="Arial" w:hAnsi="Arial" w:cs="Arial"/>
          <w:noProof/>
          <w:sz w:val="22"/>
          <w:szCs w:val="22"/>
        </w:rPr>
        <w:t>договор (соглашение, конвенцию</w:t>
      </w:r>
      <w:r w:rsidRPr="006A55E1">
        <w:rPr>
          <w:rFonts w:ascii="Arial" w:hAnsi="Arial" w:cs="Arial"/>
          <w:sz w:val="22"/>
          <w:szCs w:val="22"/>
        </w:rPr>
        <w:t xml:space="preserve">) об </w:t>
      </w:r>
      <w:proofErr w:type="spellStart"/>
      <w:r w:rsidRPr="006A55E1">
        <w:rPr>
          <w:rFonts w:ascii="Arial" w:hAnsi="Arial" w:cs="Arial"/>
          <w:sz w:val="22"/>
          <w:szCs w:val="22"/>
        </w:rPr>
        <w:t>избежании</w:t>
      </w:r>
      <w:proofErr w:type="spellEnd"/>
      <w:r w:rsidRPr="006A55E1">
        <w:rPr>
          <w:rFonts w:ascii="Arial" w:hAnsi="Arial" w:cs="Arial"/>
          <w:sz w:val="22"/>
          <w:szCs w:val="22"/>
        </w:rPr>
        <w:t xml:space="preserve"> двойного налогообложения, а также перевод на русский язык, заверенный нотариально или консульским учреждением РФ в иностранном государстве. Указанное подтверждение должно содержать апостиль или быть иным образом легализовано, если иное не предусмотрено применимым </w:t>
      </w:r>
      <w:r w:rsidRPr="006A55E1">
        <w:rPr>
          <w:rFonts w:ascii="Arial" w:hAnsi="Arial" w:cs="Arial"/>
          <w:noProof/>
          <w:sz w:val="22"/>
          <w:szCs w:val="22"/>
        </w:rPr>
        <w:t>договором (соглашением, конвенцией)</w:t>
      </w:r>
      <w:r w:rsidRPr="006A55E1">
        <w:rPr>
          <w:rFonts w:ascii="Arial" w:hAnsi="Arial" w:cs="Arial"/>
          <w:sz w:val="22"/>
          <w:szCs w:val="22"/>
        </w:rPr>
        <w:t xml:space="preserve"> об </w:t>
      </w:r>
      <w:proofErr w:type="spellStart"/>
      <w:r w:rsidRPr="006A55E1">
        <w:rPr>
          <w:rFonts w:ascii="Arial" w:hAnsi="Arial" w:cs="Arial"/>
          <w:sz w:val="22"/>
          <w:szCs w:val="22"/>
        </w:rPr>
        <w:t>избежании</w:t>
      </w:r>
      <w:proofErr w:type="spellEnd"/>
      <w:r w:rsidRPr="006A55E1">
        <w:rPr>
          <w:rFonts w:ascii="Arial" w:hAnsi="Arial" w:cs="Arial"/>
          <w:sz w:val="22"/>
          <w:szCs w:val="22"/>
        </w:rPr>
        <w:t xml:space="preserve"> двойного налогообложения.</w:t>
      </w:r>
      <w:r w:rsidR="000B446E">
        <w:rPr>
          <w:rFonts w:ascii="Arial" w:hAnsi="Arial" w:cs="Arial"/>
          <w:sz w:val="22"/>
          <w:szCs w:val="22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 xml:space="preserve">(Примечание: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одтверждение предоставляется на каждый календарный год).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подтверждение предоставляется на каждый календарный год).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 </w:t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noProof/>
          <w:sz w:val="22"/>
          <w:szCs w:val="22"/>
        </w:rPr>
        <w:t xml:space="preserve">В дальнейшем, если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или иное(-ые), имеющее(-ие) фактическое право на доход, лицо (лица) утратят фактическое право на причитающийся доход (один из видов дохода) по настоящему</w:t>
      </w:r>
      <w:r w:rsidR="00CC4459">
        <w:rPr>
          <w:rFonts w:ascii="Arial" w:hAnsi="Arial" w:cs="Arial"/>
          <w:noProof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>Договору/Соглашению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и (или) изменят свое постоянное местонахождение (налоговое резидентство),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F104E2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noProof/>
          <w:sz w:val="22"/>
          <w:szCs w:val="22"/>
        </w:rPr>
        <w:t xml:space="preserve">обязуется уведомить об этом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в срок не позднее 30 (тридцати) календарных дней с даты такого изменения и в этот же срок сообщить информацию о лице(-ах), имеющем(-их) фактическое право на соответствующий доход по настоящему</w:t>
      </w:r>
      <w:r w:rsidR="00CC4459">
        <w:rPr>
          <w:rFonts w:ascii="Arial" w:hAnsi="Arial" w:cs="Arial"/>
          <w:noProof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>Договору/Соглашению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  <w:r w:rsidR="00CC4459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noProof/>
          <w:sz w:val="22"/>
          <w:szCs w:val="22"/>
        </w:rPr>
        <w:t xml:space="preserve">или актуальном постоянном местонахождении (налоговом резидентстве), а также (если применимо) обеспечить предоставление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письменного подтверждения наличия фактического права на доход у нового лица (лиц) и подтверждения его (их) постоянного местонахождения (налогового резидентства).</w:t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В целях обеспечения применения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Льготных положений к доходам, выплачиваемым в адрес</w:t>
      </w:r>
      <w:r w:rsidR="00F104E2">
        <w:rPr>
          <w:rFonts w:ascii="Arial" w:hAnsi="Arial" w:cs="Arial"/>
          <w:sz w:val="22"/>
          <w:szCs w:val="22"/>
        </w:rPr>
        <w:t xml:space="preserve">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,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F104E2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соглашается по запросу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оказывать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необходимое содействие, в т.ч. предоставлять иные дополнительные документы и (или) информацию для предоставления в российские налоговые органы.</w:t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В случае предъявления российскими налоговыми органами требования к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об уплате налога в размере сверх удержанной при выплате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дохода и уплаченной в бюджет суммы налога, а также об уплате штрафов и пени,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F104E2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обязуется в течение 10 календарных дней с даты получения от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соответствующего уведомления и подтверждающих документов оплатить (возместить) все возникшие у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>имущественные потери, вызванные предъявлением указанного требования</w:t>
      </w:r>
      <w:r w:rsidR="00CC4459">
        <w:rPr>
          <w:rFonts w:ascii="Arial" w:hAnsi="Arial" w:cs="Arial"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, (примечание: оговорка об увеличении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>, (примечание: оговорка об увеличении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CC4459">
        <w:rPr>
          <w:rFonts w:ascii="Arial" w:eastAsia="MS Mincho" w:hAnsi="Arial" w:cs="Arial"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 xml:space="preserve">в связи с получением от 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CC4459">
        <w:rPr>
          <w:rFonts w:ascii="Arial" w:eastAsia="MS Mincho" w:hAnsi="Arial" w:cs="Arial"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ых имущественных потерь.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>возмещения таким образом, чтобы после уплаты применимых налогов сумма возмещения равнялась величине указанных имущественных потерь.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При отсутствии у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надлежащих документов налог на прибыль (доход) </w:t>
      </w:r>
      <w:r w:rsidRPr="006A55E1">
        <w:rPr>
          <w:rFonts w:ascii="Arial" w:hAnsi="Arial" w:cs="Arial"/>
          <w:color w:val="000000"/>
          <w:sz w:val="22"/>
          <w:szCs w:val="22"/>
        </w:rPr>
        <w:t xml:space="preserve">подлежит исчислению и удержанию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color w:val="000000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из всех подлежащих налогообложению выплат в адрес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color w:val="000000"/>
          <w:sz w:val="22"/>
          <w:szCs w:val="22"/>
        </w:rPr>
        <w:t>в порядке, установленном российским налоговым законодательством</w:t>
      </w:r>
      <w:r w:rsidRPr="006A55E1">
        <w:rPr>
          <w:rFonts w:ascii="Arial" w:hAnsi="Arial" w:cs="Arial"/>
          <w:sz w:val="22"/>
          <w:szCs w:val="22"/>
        </w:rPr>
        <w:t xml:space="preserve">, без учета Льготных положений, </w:t>
      </w:r>
      <w:r w:rsidRPr="006A55E1">
        <w:rPr>
          <w:rFonts w:ascii="Arial" w:hAnsi="Arial" w:cs="Arial"/>
          <w:color w:val="000000"/>
          <w:sz w:val="22"/>
          <w:szCs w:val="22"/>
        </w:rPr>
        <w:t>без компенсации или иного</w:t>
      </w:r>
      <w:r w:rsidRPr="006A55E1">
        <w:rPr>
          <w:rFonts w:ascii="Arial" w:hAnsi="Arial" w:cs="Arial"/>
          <w:sz w:val="22"/>
          <w:szCs w:val="22"/>
        </w:rPr>
        <w:t xml:space="preserve"> возмещения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соответствующих сумм налога, если иное не оговорено сторонами отдельно.</w:t>
      </w:r>
    </w:p>
    <w:p w:rsidR="00964778" w:rsidRPr="006A55E1" w:rsidRDefault="00964778" w:rsidP="004B0E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64778" w:rsidRPr="006A55E1" w:rsidRDefault="00964778" w:rsidP="004B0EE1">
      <w:pPr>
        <w:pStyle w:val="a6"/>
        <w:numPr>
          <w:ilvl w:val="0"/>
          <w:numId w:val="34"/>
        </w:numPr>
        <w:suppressAutoHyphens/>
        <w:spacing w:after="0" w:line="240" w:lineRule="auto"/>
        <w:ind w:left="284"/>
        <w:contextualSpacing w:val="0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>для включения в договоры с иностранными лицами в случае, когда предполагается выплата доходов иностранными лицами в адрес ПАО «НК «Роснефть» или российских ОГ: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5497D">
        <w:rPr>
          <w:rFonts w:ascii="Arial" w:hAnsi="Arial" w:cs="Arial"/>
        </w:rPr>
      </w:r>
      <w:r w:rsidR="00C5497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C5497D">
        <w:rPr>
          <w:rFonts w:ascii="Arial" w:hAnsi="Arial" w:cs="Arial"/>
        </w:rPr>
      </w:r>
      <w:r w:rsidR="00C5497D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widowControl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964778" w:rsidRPr="006A55E1" w:rsidRDefault="00964778" w:rsidP="004B0EE1">
      <w:pPr>
        <w:pStyle w:val="a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При выплате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адрес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доходов, которые в юрисдикции налогового резидентства</w:t>
      </w:r>
      <w:r w:rsidRPr="006A55E1" w:rsidDel="00684BAA">
        <w:rPr>
          <w:rFonts w:ascii="Arial" w:hAnsi="Arial" w:cs="Arial"/>
        </w:rPr>
        <w:t xml:space="preserve">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6A55E1">
        <w:rPr>
          <w:rFonts w:ascii="Arial" w:hAnsi="Arial" w:cs="Arial"/>
          <w:noProof/>
        </w:rPr>
        <w:t>договором (соглашением, конвенцией)</w:t>
      </w:r>
      <w:r w:rsidRPr="006A55E1">
        <w:rPr>
          <w:rFonts w:ascii="Arial" w:hAnsi="Arial" w:cs="Arial"/>
        </w:rPr>
        <w:t xml:space="preserve"> об </w:t>
      </w:r>
      <w:proofErr w:type="spellStart"/>
      <w:r w:rsidRPr="006A55E1">
        <w:rPr>
          <w:rFonts w:ascii="Arial" w:hAnsi="Arial" w:cs="Arial"/>
        </w:rPr>
        <w:t>избежании</w:t>
      </w:r>
      <w:proofErr w:type="spellEnd"/>
      <w:r w:rsidRPr="006A55E1">
        <w:rPr>
          <w:rFonts w:ascii="Arial" w:hAnsi="Arial" w:cs="Arial"/>
        </w:rPr>
        <w:t xml:space="preserve"> двойного налогообложения между РФ и юрисдикцией налогового резидентства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(i) облагаются в юрисдикции налогового резидентства</w:t>
      </w:r>
      <w:r w:rsidRPr="006A55E1" w:rsidDel="00684BAA">
        <w:rPr>
          <w:rFonts w:ascii="Arial" w:hAnsi="Arial" w:cs="Arial"/>
        </w:rPr>
        <w:t xml:space="preserve">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по пониженным налоговым ставкам либо (</w:t>
      </w:r>
      <w:proofErr w:type="spellStart"/>
      <w:r w:rsidRPr="006A55E1">
        <w:rPr>
          <w:rFonts w:ascii="Arial" w:hAnsi="Arial" w:cs="Arial"/>
        </w:rPr>
        <w:t>ii</w:t>
      </w:r>
      <w:proofErr w:type="spellEnd"/>
      <w:r w:rsidRPr="006A55E1">
        <w:rPr>
          <w:rFonts w:ascii="Arial" w:hAnsi="Arial" w:cs="Arial"/>
        </w:rPr>
        <w:t xml:space="preserve">) освобождаются от налогообложения (далее – Льготные положения),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="00F104E2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применяет соответствующие Льготные положения. При этом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проинформирует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 требованиях к составу и порядку оформления документов, которые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должна представить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для целей применения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i/>
          <w:noProof/>
        </w:rPr>
        <w:t xml:space="preserve"> </w:t>
      </w:r>
      <w:r w:rsidRPr="006A55E1">
        <w:rPr>
          <w:rFonts w:ascii="Arial" w:hAnsi="Arial" w:cs="Arial"/>
        </w:rPr>
        <w:t>Льготных положений.</w:t>
      </w:r>
    </w:p>
    <w:p w:rsidR="00964778" w:rsidRPr="006A55E1" w:rsidRDefault="00964778" w:rsidP="004B0EE1">
      <w:pPr>
        <w:pStyle w:val="a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При выплате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адрес</w:t>
      </w:r>
      <w:r w:rsidR="00BC2173">
        <w:rPr>
          <w:rFonts w:ascii="Arial" w:hAnsi="Arial" w:cs="Arial"/>
        </w:rPr>
        <w:t xml:space="preserve">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>, доходов, которые в юрисдикции налогового резидентства</w:t>
      </w:r>
      <w:r w:rsidRPr="006A55E1" w:rsidDel="00684BAA">
        <w:rPr>
          <w:rFonts w:ascii="Arial" w:hAnsi="Arial" w:cs="Arial"/>
        </w:rPr>
        <w:t xml:space="preserve">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облагаются налогом на прибыль (доход), удерживаемым у источника выплаты,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соглашается по запросу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оказывать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необходимое содействие, в т.ч. предоставлять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информацию о наименовании</w:t>
      </w:r>
      <w:r w:rsidR="006B4BC9">
        <w:rPr>
          <w:rFonts w:ascii="Arial" w:hAnsi="Arial" w:cs="Arial"/>
        </w:rPr>
        <w:t xml:space="preserve">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>, его</w:t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ее)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>(ее)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hAnsi="Arial" w:cs="Arial"/>
        </w:rPr>
        <w:t xml:space="preserve"> </w:t>
      </w:r>
      <w:r w:rsidRPr="006A55E1">
        <w:rPr>
          <w:rFonts w:ascii="Arial" w:hAnsi="Arial" w:cs="Arial"/>
        </w:rPr>
        <w:t xml:space="preserve">ИНН или аналоге, названии налога в иностранном государстве, сумме дохода, с которого был удержан налог, ставке и сумме удержанного и уплаченного налога, а также копии подтверждающих уплату документов. </w:t>
      </w:r>
    </w:p>
    <w:p w:rsidR="00964778" w:rsidRPr="006A55E1" w:rsidRDefault="006B4BC9" w:rsidP="004B0EE1">
      <w:pPr>
        <w:pStyle w:val="a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предпримет все возможные меры для предоставления указанных документов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дополнительных документов, подтверждающих удержание и уплату налога в иностранном государстве, </w:t>
      </w: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окажет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необходимое содействие.</w:t>
      </w:r>
    </w:p>
    <w:p w:rsidR="00964778" w:rsidRPr="006A55E1" w:rsidRDefault="00964778" w:rsidP="004B0EE1">
      <w:pPr>
        <w:pStyle w:val="a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В случае удержания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налога на прибыль (доход) из выплат в адрес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без последующего предоставления подтверждающих документов об уплате налога в адрес компетентных органов соответствующего иностранного государства,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="00BC2173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вправе потребовать с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возмещения применимых убытков в размере удержанного налога/неполученных сумм</w:t>
      </w:r>
      <w:r w:rsidR="00CC4459">
        <w:rPr>
          <w:rFonts w:ascii="Arial" w:hAnsi="Arial" w:cs="Arial"/>
        </w:rPr>
        <w:t xml:space="preserve"> </w:t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</w:r>
      <w:r w:rsidR="00CC4459">
        <w:rPr>
          <w:rFonts w:ascii="Arial" w:eastAsia="MS Mincho" w:hAnsi="Arial" w:cs="Arial"/>
        </w:rPr>
        <w:fldChar w:fldCharType="end"/>
      </w:r>
      <w:r w:rsidR="00CC4459" w:rsidRPr="006B4BC9">
        <w:rPr>
          <w:rFonts w:ascii="Arial" w:eastAsia="MS Mincho" w:hAnsi="Arial" w:cs="Arial"/>
        </w:rPr>
        <w:t xml:space="preserve"> </w:t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(Указывается обозначение ПАО "НК "Роснефть" или ОГ как стороны в договоре) 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в связи с получением от 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(Указывается обозначение Контрагента как стороны в договоре) 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ого удержанного налога/неполученных сумм.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>возмещения таким образом, чтобы после уплаты применимых налогов сумма возмещения равнялась величине указанного удержанного налога/неполученных сумм.</w:t>
      </w:r>
      <w:r w:rsidR="00CC4459">
        <w:rPr>
          <w:rFonts w:ascii="Arial" w:eastAsia="MS Mincho" w:hAnsi="Arial" w:cs="Arial"/>
        </w:rPr>
        <w:fldChar w:fldCharType="end"/>
      </w:r>
    </w:p>
    <w:p w:rsidR="00964778" w:rsidRDefault="00964778" w:rsidP="004B0EE1">
      <w:pPr>
        <w:spacing w:after="0" w:line="240" w:lineRule="auto"/>
        <w:jc w:val="both"/>
        <w:rPr>
          <w:rFonts w:ascii="Arial" w:hAnsi="Arial" w:cs="Arial"/>
        </w:rPr>
      </w:pPr>
    </w:p>
    <w:p w:rsidR="00964778" w:rsidRPr="006A55E1" w:rsidRDefault="00964778" w:rsidP="004B0EE1">
      <w:pPr>
        <w:spacing w:after="0" w:line="240" w:lineRule="auto"/>
        <w:jc w:val="both"/>
        <w:rPr>
          <w:rFonts w:ascii="Arial" w:hAnsi="Arial" w:cs="Arial"/>
        </w:rPr>
      </w:pPr>
      <w:r w:rsidRPr="006A55E1">
        <w:rPr>
          <w:rFonts w:ascii="Arial" w:hAnsi="Arial" w:cs="Arial"/>
          <w:noProof/>
          <w:highlight w:val="dark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A55E1">
        <w:rPr>
          <w:rFonts w:ascii="Arial" w:hAnsi="Arial" w:cs="Arial"/>
          <w:noProof/>
          <w:highlight w:val="darkGray"/>
        </w:rPr>
        <w:instrText xml:space="preserve"> FORMTEXT </w:instrText>
      </w:r>
      <w:r w:rsidRPr="006A55E1">
        <w:rPr>
          <w:rFonts w:ascii="Arial" w:hAnsi="Arial" w:cs="Arial"/>
          <w:noProof/>
          <w:highlight w:val="darkGray"/>
        </w:rPr>
      </w:r>
      <w:r w:rsidRPr="006A55E1">
        <w:rPr>
          <w:rFonts w:ascii="Arial" w:hAnsi="Arial" w:cs="Arial"/>
          <w:noProof/>
          <w:highlight w:val="darkGray"/>
        </w:rPr>
        <w:fldChar w:fldCharType="separate"/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fldChar w:fldCharType="end"/>
      </w:r>
      <w:r>
        <w:rPr>
          <w:rFonts w:ascii="Arial" w:hAnsi="Arial" w:cs="Arial"/>
          <w:noProof/>
        </w:rPr>
        <w:t xml:space="preserve">                                                                                   </w:t>
      </w:r>
      <w:r w:rsidRPr="006A55E1">
        <w:rPr>
          <w:rFonts w:ascii="Arial" w:hAnsi="Arial" w:cs="Arial"/>
          <w:noProof/>
          <w:highlight w:val="dark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A55E1">
        <w:rPr>
          <w:rFonts w:ascii="Arial" w:hAnsi="Arial" w:cs="Arial"/>
          <w:noProof/>
          <w:highlight w:val="darkGray"/>
        </w:rPr>
        <w:instrText xml:space="preserve"> FORMTEXT </w:instrText>
      </w:r>
      <w:r w:rsidRPr="006A55E1">
        <w:rPr>
          <w:rFonts w:ascii="Arial" w:hAnsi="Arial" w:cs="Arial"/>
          <w:noProof/>
          <w:highlight w:val="darkGray"/>
        </w:rPr>
      </w:r>
      <w:r w:rsidRPr="006A55E1">
        <w:rPr>
          <w:rFonts w:ascii="Arial" w:hAnsi="Arial" w:cs="Arial"/>
          <w:noProof/>
          <w:highlight w:val="darkGray"/>
        </w:rPr>
        <w:fldChar w:fldCharType="separate"/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fldChar w:fldCharType="end"/>
      </w:r>
    </w:p>
    <w:p w:rsidR="00F57858" w:rsidRPr="00734A1B" w:rsidRDefault="00F57858" w:rsidP="004B0EE1">
      <w:pPr>
        <w:spacing w:after="0" w:line="240" w:lineRule="auto"/>
      </w:pPr>
    </w:p>
    <w:sectPr w:rsidR="00F57858" w:rsidRPr="00734A1B" w:rsidSect="00F53A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9D8" w:rsidRDefault="009409D8" w:rsidP="00964778">
      <w:pPr>
        <w:spacing w:after="0" w:line="240" w:lineRule="auto"/>
      </w:pPr>
      <w:r>
        <w:separator/>
      </w:r>
    </w:p>
  </w:endnote>
  <w:endnote w:type="continuationSeparator" w:id="0">
    <w:p w:rsidR="009409D8" w:rsidRDefault="009409D8" w:rsidP="00964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97D" w:rsidRDefault="00C5497D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B74" w:rsidRDefault="00875B74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97D" w:rsidRDefault="00C5497D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9D8" w:rsidRDefault="009409D8" w:rsidP="00964778">
      <w:pPr>
        <w:spacing w:after="0" w:line="240" w:lineRule="auto"/>
      </w:pPr>
      <w:r>
        <w:separator/>
      </w:r>
    </w:p>
  </w:footnote>
  <w:footnote w:type="continuationSeparator" w:id="0">
    <w:p w:rsidR="009409D8" w:rsidRDefault="009409D8" w:rsidP="00964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97D" w:rsidRDefault="00C5497D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97D" w:rsidRDefault="00C5497D">
    <w:pPr>
      <w:pStyle w:val="ae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97D" w:rsidRDefault="00C5497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ED40B32"/>
    <w:multiLevelType w:val="multilevel"/>
    <w:tmpl w:val="CC822FA2"/>
    <w:lvl w:ilvl="0">
      <w:start w:val="1"/>
      <w:numFmt w:val="decimal"/>
      <w:lvlText w:val="%1."/>
      <w:lvlJc w:val="left"/>
      <w:pPr>
        <w:ind w:left="57" w:firstLine="510"/>
      </w:pPr>
      <w:rPr>
        <w:rFonts w:hint="default"/>
      </w:rPr>
    </w:lvl>
    <w:lvl w:ilvl="1">
      <w:start w:val="1"/>
      <w:numFmt w:val="decimal"/>
      <w:lvlText w:val="%2.1"/>
      <w:lvlJc w:val="left"/>
      <w:pPr>
        <w:tabs>
          <w:tab w:val="num" w:pos="1134"/>
        </w:tabs>
        <w:ind w:left="57" w:firstLine="51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24"/>
  </w:num>
  <w:num w:numId="5">
    <w:abstractNumId w:val="25"/>
  </w:num>
  <w:num w:numId="6">
    <w:abstractNumId w:val="21"/>
  </w:num>
  <w:num w:numId="7">
    <w:abstractNumId w:val="12"/>
  </w:num>
  <w:num w:numId="8">
    <w:abstractNumId w:val="9"/>
  </w:num>
  <w:num w:numId="9">
    <w:abstractNumId w:val="26"/>
  </w:num>
  <w:num w:numId="10">
    <w:abstractNumId w:val="8"/>
  </w:num>
  <w:num w:numId="11">
    <w:abstractNumId w:val="16"/>
  </w:num>
  <w:num w:numId="12">
    <w:abstractNumId w:val="4"/>
  </w:num>
  <w:num w:numId="13">
    <w:abstractNumId w:val="23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20"/>
  </w:num>
  <w:num w:numId="20">
    <w:abstractNumId w:val="2"/>
  </w:num>
  <w:num w:numId="21">
    <w:abstractNumId w:val="20"/>
  </w:num>
  <w:num w:numId="22">
    <w:abstractNumId w:val="2"/>
  </w:num>
  <w:num w:numId="23">
    <w:abstractNumId w:val="20"/>
  </w:num>
  <w:num w:numId="24">
    <w:abstractNumId w:val="13"/>
  </w:num>
  <w:num w:numId="25">
    <w:abstractNumId w:val="15"/>
  </w:num>
  <w:num w:numId="26">
    <w:abstractNumId w:val="7"/>
  </w:num>
  <w:num w:numId="27">
    <w:abstractNumId w:val="6"/>
  </w:num>
  <w:num w:numId="28">
    <w:abstractNumId w:val="17"/>
  </w:num>
  <w:num w:numId="29">
    <w:abstractNumId w:val="5"/>
  </w:num>
  <w:num w:numId="30">
    <w:abstractNumId w:val="19"/>
  </w:num>
  <w:num w:numId="31">
    <w:abstractNumId w:val="11"/>
  </w:num>
  <w:num w:numId="32">
    <w:abstractNumId w:val="18"/>
  </w:num>
  <w:num w:numId="33">
    <w:abstractNumId w:val="22"/>
  </w:num>
  <w:num w:numId="34">
    <w:abstractNumId w:val="14"/>
  </w:num>
  <w:num w:numId="3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pjQ23AJDPQ5Bq3uDiaN7TCn9tYq3MHydmGg0ju6Wd/hkv3ukrOB5LFm0C4t7d/aJBQbj+mZcoGIZVEq5WYwjIg==" w:salt="3qOepgJZbhZBliCuEpqov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778"/>
    <w:rsid w:val="000209E1"/>
    <w:rsid w:val="00070B10"/>
    <w:rsid w:val="000B446E"/>
    <w:rsid w:val="001616CD"/>
    <w:rsid w:val="001710DE"/>
    <w:rsid w:val="001762A4"/>
    <w:rsid w:val="00346943"/>
    <w:rsid w:val="00355D73"/>
    <w:rsid w:val="003764B8"/>
    <w:rsid w:val="00390A31"/>
    <w:rsid w:val="00393756"/>
    <w:rsid w:val="003B0467"/>
    <w:rsid w:val="00412332"/>
    <w:rsid w:val="0049621F"/>
    <w:rsid w:val="004B0EE1"/>
    <w:rsid w:val="004B6D9E"/>
    <w:rsid w:val="00537B4E"/>
    <w:rsid w:val="00597DE2"/>
    <w:rsid w:val="005B0B93"/>
    <w:rsid w:val="005E2157"/>
    <w:rsid w:val="00631F71"/>
    <w:rsid w:val="0068600C"/>
    <w:rsid w:val="00696FE9"/>
    <w:rsid w:val="006A51B7"/>
    <w:rsid w:val="006B4BC9"/>
    <w:rsid w:val="00734A1B"/>
    <w:rsid w:val="007350BA"/>
    <w:rsid w:val="007362F7"/>
    <w:rsid w:val="00754566"/>
    <w:rsid w:val="00765ADB"/>
    <w:rsid w:val="007667A2"/>
    <w:rsid w:val="00794C30"/>
    <w:rsid w:val="007C6F87"/>
    <w:rsid w:val="008201B7"/>
    <w:rsid w:val="008633F3"/>
    <w:rsid w:val="0086385D"/>
    <w:rsid w:val="00875B74"/>
    <w:rsid w:val="008A7F45"/>
    <w:rsid w:val="008D2B05"/>
    <w:rsid w:val="008D3B75"/>
    <w:rsid w:val="009007A4"/>
    <w:rsid w:val="009409D8"/>
    <w:rsid w:val="00964778"/>
    <w:rsid w:val="0099516C"/>
    <w:rsid w:val="009C13EC"/>
    <w:rsid w:val="009C7DEE"/>
    <w:rsid w:val="009E0D13"/>
    <w:rsid w:val="00A23B8C"/>
    <w:rsid w:val="00A87F83"/>
    <w:rsid w:val="00B01002"/>
    <w:rsid w:val="00B46476"/>
    <w:rsid w:val="00B54334"/>
    <w:rsid w:val="00B60416"/>
    <w:rsid w:val="00B715F3"/>
    <w:rsid w:val="00B845AC"/>
    <w:rsid w:val="00BB5DD8"/>
    <w:rsid w:val="00BC2173"/>
    <w:rsid w:val="00BD058F"/>
    <w:rsid w:val="00C5497D"/>
    <w:rsid w:val="00C648F5"/>
    <w:rsid w:val="00CC4459"/>
    <w:rsid w:val="00CE1126"/>
    <w:rsid w:val="00DA1937"/>
    <w:rsid w:val="00DC283A"/>
    <w:rsid w:val="00E1705D"/>
    <w:rsid w:val="00E8756E"/>
    <w:rsid w:val="00ED0D53"/>
    <w:rsid w:val="00F104E2"/>
    <w:rsid w:val="00F218A1"/>
    <w:rsid w:val="00F53A97"/>
    <w:rsid w:val="00F57858"/>
    <w:rsid w:val="00F7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."/>
  <w15:chartTrackingRefBased/>
  <w15:docId w15:val="{EFA0252E-B549-4ABF-8B31-8724E3501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64778"/>
    <w:pPr>
      <w:spacing w:after="200" w:line="276" w:lineRule="auto"/>
    </w:p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List Paragraph,Мой Список,List Paragraph_0"/>
    <w:basedOn w:val="a1"/>
    <w:uiPriority w:val="99"/>
    <w:qFormat/>
    <w:rsid w:val="008A7F45"/>
    <w:pPr>
      <w:ind w:left="720"/>
      <w:contextualSpacing/>
    </w:pPr>
  </w:style>
  <w:style w:type="paragraph" w:customStyle="1" w:styleId="a7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8">
    <w:name w:val="По центру"/>
    <w:basedOn w:val="a7"/>
    <w:qFormat/>
    <w:rsid w:val="00DA1937"/>
    <w:pPr>
      <w:jc w:val="center"/>
    </w:pPr>
  </w:style>
  <w:style w:type="paragraph" w:customStyle="1" w:styleId="a9">
    <w:name w:val="По центру Ж"/>
    <w:basedOn w:val="a7"/>
    <w:qFormat/>
    <w:rsid w:val="00DA1937"/>
    <w:pPr>
      <w:jc w:val="center"/>
    </w:pPr>
    <w:rPr>
      <w:b/>
    </w:rPr>
  </w:style>
  <w:style w:type="paragraph" w:styleId="aa">
    <w:name w:val="Normal (Web)"/>
    <w:basedOn w:val="a1"/>
    <w:uiPriority w:val="99"/>
    <w:unhideWhenUsed/>
    <w:rsid w:val="00964778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1"/>
    <w:link w:val="ac"/>
    <w:uiPriority w:val="99"/>
    <w:unhideWhenUsed/>
    <w:rsid w:val="00964778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2"/>
    <w:link w:val="ab"/>
    <w:uiPriority w:val="99"/>
    <w:rsid w:val="00964778"/>
    <w:rPr>
      <w:rFonts w:ascii="Courier New" w:eastAsia="Times New Roman" w:hAnsi="Courier New" w:cs="Times New Roman"/>
      <w:sz w:val="20"/>
      <w:szCs w:val="20"/>
    </w:rPr>
  </w:style>
  <w:style w:type="character" w:styleId="ad">
    <w:name w:val="Emphasis"/>
    <w:basedOn w:val="a2"/>
    <w:uiPriority w:val="20"/>
    <w:qFormat/>
    <w:rsid w:val="00964778"/>
    <w:rPr>
      <w:i/>
      <w:iCs/>
    </w:rPr>
  </w:style>
  <w:style w:type="paragraph" w:styleId="ae">
    <w:name w:val="header"/>
    <w:basedOn w:val="a1"/>
    <w:link w:val="af"/>
    <w:uiPriority w:val="99"/>
    <w:unhideWhenUsed/>
    <w:rsid w:val="00964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2"/>
    <w:link w:val="ae"/>
    <w:uiPriority w:val="99"/>
    <w:rsid w:val="00964778"/>
  </w:style>
  <w:style w:type="paragraph" w:styleId="af0">
    <w:name w:val="footer"/>
    <w:basedOn w:val="a1"/>
    <w:link w:val="af1"/>
    <w:uiPriority w:val="99"/>
    <w:unhideWhenUsed/>
    <w:rsid w:val="00964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2"/>
    <w:link w:val="af0"/>
    <w:uiPriority w:val="99"/>
    <w:rsid w:val="009647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756A7-483A-4F85-B7F4-70D75B8F2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3868</Words>
  <Characters>22048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Косовец Виталий Александрович</dc:creator>
  <cp:keywords/>
  <dc:description/>
  <cp:lastModifiedBy>Уманцева Анастасия Анатольевна</cp:lastModifiedBy>
  <cp:revision>2</cp:revision>
  <dcterms:created xsi:type="dcterms:W3CDTF">2024-06-11T06:07:00Z</dcterms:created>
  <dcterms:modified xsi:type="dcterms:W3CDTF">2024-06-11T06:07:00Z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PcVM7C4uXWFX00002X164G</vt:lpwstr>
  </property>
</Properties>
</file>